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eclaire-Accent6"/>
        <w:tblW w:w="0" w:type="auto"/>
        <w:tblLayout w:type="fixed"/>
        <w:tblLook w:val="0000" w:firstRow="0" w:lastRow="0" w:firstColumn="0" w:lastColumn="0" w:noHBand="0" w:noVBand="0"/>
      </w:tblPr>
      <w:tblGrid>
        <w:gridCol w:w="709"/>
        <w:gridCol w:w="2801"/>
        <w:gridCol w:w="4185"/>
        <w:gridCol w:w="2160"/>
        <w:gridCol w:w="2034"/>
        <w:gridCol w:w="2676"/>
      </w:tblGrid>
      <w:tr w:rsidR="00C1421C" w:rsidTr="00E37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C1421C" w:rsidRPr="00306EEF" w:rsidRDefault="00C1421C">
            <w:pPr>
              <w:pStyle w:val="Contenudetableau"/>
              <w:snapToGrid w:val="0"/>
              <w:rPr>
                <w:rFonts w:ascii="Corbel" w:hAnsi="Corbel"/>
                <w:color w:val="984806" w:themeColor="accent6" w:themeShade="80"/>
              </w:rPr>
            </w:pPr>
          </w:p>
        </w:tc>
        <w:tc>
          <w:tcPr>
            <w:tcW w:w="6986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BFBFBF" w:themeFill="background1" w:themeFillShade="BF"/>
          </w:tcPr>
          <w:p w:rsidR="00C1421C" w:rsidRPr="00E37493" w:rsidRDefault="00D700BA">
            <w:pPr>
              <w:pStyle w:val="Contenudetableau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Cs/>
                <w:color w:val="0D0D0D" w:themeColor="text1" w:themeTint="F2"/>
                <w:sz w:val="28"/>
                <w:szCs w:val="28"/>
              </w:rPr>
            </w:pPr>
            <w:r w:rsidRPr="00E37493">
              <w:rPr>
                <w:rFonts w:ascii="Arial Rounded MT Bold" w:hAnsi="Arial Rounded MT Bold"/>
                <w:bCs/>
                <w:color w:val="0D0D0D" w:themeColor="text1" w:themeTint="F2"/>
                <w:sz w:val="28"/>
                <w:szCs w:val="28"/>
              </w:rPr>
              <w:t>NOMBRES ET CALCUL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BFBFBF" w:themeFill="background1" w:themeFillShade="BF"/>
          </w:tcPr>
          <w:p w:rsidR="00C1421C" w:rsidRPr="00E37493" w:rsidRDefault="00C1421C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0D0D0D" w:themeColor="text1" w:themeTint="F2"/>
                <w:sz w:val="28"/>
                <w:szCs w:val="28"/>
              </w:rPr>
            </w:pPr>
          </w:p>
          <w:p w:rsidR="00C1421C" w:rsidRPr="00E37493" w:rsidRDefault="00D700BA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0D0D0D" w:themeColor="text1" w:themeTint="F2"/>
                <w:sz w:val="28"/>
                <w:szCs w:val="28"/>
              </w:rPr>
            </w:pPr>
            <w:r w:rsidRPr="00E37493">
              <w:rPr>
                <w:rFonts w:ascii="Arial Rounded MT Bold" w:hAnsi="Arial Rounded MT Bold"/>
                <w:bCs/>
                <w:color w:val="0D0D0D" w:themeColor="text1" w:themeTint="F2"/>
                <w:sz w:val="28"/>
                <w:szCs w:val="28"/>
              </w:rPr>
              <w:t>GEOMETRIE</w:t>
            </w:r>
          </w:p>
        </w:tc>
        <w:tc>
          <w:tcPr>
            <w:tcW w:w="2034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BFBFBF" w:themeFill="background1" w:themeFillShade="BF"/>
          </w:tcPr>
          <w:p w:rsidR="00C1421C" w:rsidRPr="00E37493" w:rsidRDefault="00D700BA">
            <w:pPr>
              <w:pStyle w:val="Contenudetableau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bCs/>
                <w:color w:val="0D0D0D" w:themeColor="text1" w:themeTint="F2"/>
                <w:sz w:val="26"/>
                <w:szCs w:val="26"/>
              </w:rPr>
            </w:pPr>
            <w:r w:rsidRPr="00E37493">
              <w:rPr>
                <w:rFonts w:ascii="Arial Rounded MT Bold" w:hAnsi="Arial Rounded MT Bold"/>
                <w:bCs/>
                <w:color w:val="0D0D0D" w:themeColor="text1" w:themeTint="F2"/>
                <w:sz w:val="26"/>
                <w:szCs w:val="26"/>
              </w:rPr>
              <w:t>GRANDEURS ET MESURES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6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BFBFBF" w:themeFill="background1" w:themeFillShade="BF"/>
          </w:tcPr>
          <w:p w:rsidR="00C1421C" w:rsidRPr="00E37493" w:rsidRDefault="00D700BA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0D0D0D" w:themeColor="text1" w:themeTint="F2"/>
                <w:szCs w:val="28"/>
              </w:rPr>
            </w:pPr>
            <w:r w:rsidRPr="00E37493">
              <w:rPr>
                <w:rFonts w:ascii="Arial Rounded MT Bold" w:hAnsi="Arial Rounded MT Bold"/>
                <w:bCs/>
                <w:color w:val="0D0D0D" w:themeColor="text1" w:themeTint="F2"/>
                <w:szCs w:val="28"/>
              </w:rPr>
              <w:t>ORGANISATION ET GESTION DES DONNEES</w:t>
            </w:r>
          </w:p>
        </w:tc>
      </w:tr>
      <w:tr w:rsidR="00C1421C" w:rsidTr="00E3749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C1421C" w:rsidRPr="00306EEF" w:rsidRDefault="00C1421C">
            <w:pPr>
              <w:pStyle w:val="Contenudetableau"/>
              <w:snapToGrid w:val="0"/>
              <w:rPr>
                <w:rFonts w:ascii="Corbel" w:hAnsi="Corbel"/>
                <w:color w:val="984806" w:themeColor="accent6" w:themeShade="80"/>
              </w:rPr>
            </w:pPr>
          </w:p>
        </w:tc>
        <w:tc>
          <w:tcPr>
            <w:tcW w:w="28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</w:tcPr>
          <w:p w:rsidR="00C1421C" w:rsidRPr="00E37493" w:rsidRDefault="00887CF0" w:rsidP="00887CF0">
            <w:pPr>
              <w:pStyle w:val="Contenudetableau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Cs/>
                <w:color w:val="0D0D0D" w:themeColor="text1" w:themeTint="F2"/>
                <w:sz w:val="28"/>
                <w:szCs w:val="28"/>
              </w:rPr>
            </w:pPr>
            <w:r w:rsidRPr="00E37493">
              <w:rPr>
                <w:rFonts w:ascii="Arial Rounded MT Bold" w:hAnsi="Arial Rounded MT Bold"/>
                <w:bCs/>
                <w:color w:val="0D0D0D" w:themeColor="text1" w:themeTint="F2"/>
                <w:sz w:val="28"/>
                <w:szCs w:val="28"/>
              </w:rPr>
              <w:t>Nombres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</w:tcPr>
          <w:p w:rsidR="00C1421C" w:rsidRPr="00E37493" w:rsidRDefault="00D700BA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0D0D0D" w:themeColor="text1" w:themeTint="F2"/>
                <w:sz w:val="28"/>
                <w:szCs w:val="28"/>
              </w:rPr>
            </w:pPr>
            <w:r w:rsidRPr="00E37493">
              <w:rPr>
                <w:rFonts w:ascii="Arial Rounded MT Bold" w:hAnsi="Arial Rounded MT Bold"/>
                <w:bCs/>
                <w:color w:val="0D0D0D" w:themeColor="text1" w:themeTint="F2"/>
                <w:sz w:val="28"/>
                <w:szCs w:val="28"/>
              </w:rPr>
              <w:t>Calcul</w:t>
            </w:r>
          </w:p>
        </w:tc>
        <w:tc>
          <w:tcPr>
            <w:tcW w:w="2160" w:type="dxa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C1421C" w:rsidRPr="00E37493" w:rsidRDefault="00C1421C">
            <w:pPr>
              <w:pStyle w:val="Contenudetableau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Cs/>
                <w:color w:val="0D0D0D" w:themeColor="text1" w:themeTint="F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C1421C" w:rsidRPr="00E37493" w:rsidRDefault="00C1421C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0D0D0D" w:themeColor="text1" w:themeTint="F2"/>
              </w:rPr>
            </w:pPr>
          </w:p>
        </w:tc>
        <w:tc>
          <w:tcPr>
            <w:tcW w:w="2676" w:type="dxa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C1421C" w:rsidRPr="00E37493" w:rsidRDefault="00C1421C">
            <w:pPr>
              <w:pStyle w:val="Contenudetableau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Cs/>
                <w:color w:val="0D0D0D" w:themeColor="text1" w:themeTint="F2"/>
              </w:rPr>
            </w:pPr>
          </w:p>
        </w:tc>
      </w:tr>
      <w:tr w:rsidR="00C1421C" w:rsidTr="00E37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6A6A6" w:themeFill="background1" w:themeFillShade="A6"/>
            <w:textDirection w:val="btLr"/>
          </w:tcPr>
          <w:p w:rsidR="00887CF0" w:rsidRPr="00E37493" w:rsidRDefault="00887CF0" w:rsidP="00887CF0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color w:val="0D0D0D" w:themeColor="text1" w:themeTint="F2"/>
              </w:rPr>
            </w:pPr>
            <w:r w:rsidRPr="00E37493">
              <w:rPr>
                <w:rFonts w:ascii="Arial Rounded MT Bold" w:hAnsi="Arial Rounded MT Bold"/>
                <w:bCs/>
                <w:color w:val="0D0D0D" w:themeColor="text1" w:themeTint="F2"/>
              </w:rPr>
              <w:t>Période</w:t>
            </w:r>
          </w:p>
          <w:p w:rsidR="00C1421C" w:rsidRPr="00E37493" w:rsidRDefault="00D700BA" w:rsidP="00887CF0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color w:val="0D0D0D" w:themeColor="text1" w:themeTint="F2"/>
              </w:rPr>
            </w:pPr>
            <w:r w:rsidRPr="00E37493">
              <w:rPr>
                <w:rFonts w:ascii="Arial Rounded MT Bold" w:hAnsi="Arial Rounded MT Bold"/>
                <w:bCs/>
                <w:color w:val="0D0D0D" w:themeColor="text1" w:themeTint="F2"/>
              </w:rPr>
              <w:t>1</w:t>
            </w:r>
          </w:p>
        </w:tc>
        <w:tc>
          <w:tcPr>
            <w:tcW w:w="28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79644C" w:rsidRDefault="0079644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2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 xml:space="preserve">Décomposer, comparer, ranger et encadrer </w:t>
            </w:r>
            <w:r w:rsidR="00D700BA"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 xml:space="preserve">des grands nombres </w:t>
            </w:r>
          </w:p>
          <w:p w:rsidR="008A6801" w:rsidRPr="008A6801" w:rsidRDefault="008A6801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</w:p>
          <w:p w:rsidR="00C1421C" w:rsidRPr="008A6801" w:rsidRDefault="00D700BA" w:rsidP="0079644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 xml:space="preserve">Fractions </w:t>
            </w:r>
            <w:r w:rsidR="0079644C"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simples</w:t>
            </w:r>
            <w:r w:rsidR="00B27840"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C1421C" w:rsidRPr="008A6801" w:rsidRDefault="00D700BA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Addition, soustraction, multiplication et division des nombres entiers (un ou deux chiffres au diviseur)</w:t>
            </w:r>
          </w:p>
          <w:p w:rsidR="00C1421C" w:rsidRPr="00616FB0" w:rsidRDefault="00616FB0">
            <w:pPr>
              <w:pStyle w:val="Contenudetableau"/>
              <w:snapToGrid w:val="0"/>
              <w:rPr>
                <w:rFonts w:ascii="LuzSans-Book" w:hAnsi="LuzSans-Book"/>
                <w:color w:val="000000" w:themeColor="text1"/>
                <w:sz w:val="26"/>
                <w:szCs w:val="26"/>
              </w:rPr>
            </w:pPr>
            <w:r w:rsidRPr="00D86A32">
              <w:rPr>
                <w:rFonts w:ascii="LuzSans-Book" w:hAnsi="LuzSans-Book"/>
                <w:color w:val="000000" w:themeColor="text1"/>
                <w:sz w:val="26"/>
                <w:szCs w:val="26"/>
              </w:rPr>
              <w:t xml:space="preserve">Les </w:t>
            </w:r>
            <w:r>
              <w:rPr>
                <w:rFonts w:ascii="LuzSans-Book" w:hAnsi="LuzSans-Book"/>
                <w:color w:val="000000" w:themeColor="text1"/>
                <w:sz w:val="26"/>
                <w:szCs w:val="26"/>
              </w:rPr>
              <w:t>relations entre les nombres d’usage courant</w:t>
            </w:r>
          </w:p>
        </w:tc>
        <w:tc>
          <w:tcPr>
            <w:tcW w:w="216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C1421C" w:rsidRPr="008A6801" w:rsidRDefault="00B27840" w:rsidP="00B27840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Les figures planes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C1421C" w:rsidRPr="008A6801" w:rsidRDefault="00B27840" w:rsidP="00B83DE1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Conversions (</w:t>
            </w:r>
            <w:r w:rsidR="00B83DE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longueur</w:t>
            </w: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s et masses)</w:t>
            </w:r>
          </w:p>
        </w:tc>
        <w:tc>
          <w:tcPr>
            <w:tcW w:w="26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C1421C" w:rsidRPr="008A6801" w:rsidRDefault="00D700BA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L</w:t>
            </w:r>
            <w:r w:rsidR="0034236C"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 xml:space="preserve">ire, interpréter, construire </w:t>
            </w: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un tableau</w:t>
            </w:r>
          </w:p>
        </w:tc>
      </w:tr>
      <w:tr w:rsidR="00C1421C" w:rsidTr="00E37493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6A6A6" w:themeFill="background1" w:themeFillShade="A6"/>
            <w:textDirection w:val="btLr"/>
          </w:tcPr>
          <w:p w:rsidR="00887CF0" w:rsidRPr="00E37493" w:rsidRDefault="00887CF0" w:rsidP="00887CF0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color w:val="0D0D0D" w:themeColor="text1" w:themeTint="F2"/>
              </w:rPr>
            </w:pPr>
            <w:r w:rsidRPr="00E37493">
              <w:rPr>
                <w:rFonts w:ascii="Arial Rounded MT Bold" w:hAnsi="Arial Rounded MT Bold"/>
                <w:bCs/>
                <w:color w:val="0D0D0D" w:themeColor="text1" w:themeTint="F2"/>
              </w:rPr>
              <w:t>Période</w:t>
            </w:r>
          </w:p>
          <w:p w:rsidR="00C1421C" w:rsidRPr="00E37493" w:rsidRDefault="00D700BA" w:rsidP="00887CF0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color w:val="0D0D0D" w:themeColor="text1" w:themeTint="F2"/>
              </w:rPr>
            </w:pPr>
            <w:r w:rsidRPr="00E37493">
              <w:rPr>
                <w:rFonts w:ascii="Arial Rounded MT Bold" w:hAnsi="Arial Rounded MT Bold"/>
                <w:bCs/>
                <w:color w:val="0D0D0D" w:themeColor="text1" w:themeTint="F2"/>
              </w:rPr>
              <w:t>2</w:t>
            </w:r>
          </w:p>
        </w:tc>
        <w:tc>
          <w:tcPr>
            <w:tcW w:w="28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B27840" w:rsidRPr="008A6801" w:rsidRDefault="00B27840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Fractions décimales</w:t>
            </w:r>
          </w:p>
          <w:p w:rsidR="00B27840" w:rsidRPr="008A6801" w:rsidRDefault="00B27840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</w:p>
          <w:p w:rsidR="00C1421C" w:rsidRPr="008A6801" w:rsidRDefault="00B27840" w:rsidP="00B27840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 xml:space="preserve">Décomposer </w:t>
            </w:r>
            <w:r w:rsidR="00D700BA"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des nombres décimaux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B27840" w:rsidRPr="008A6801" w:rsidRDefault="00B27840" w:rsidP="00B27840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 xml:space="preserve">Addition et soustraction de nombres décimaux </w:t>
            </w:r>
          </w:p>
          <w:p w:rsidR="00C1421C" w:rsidRPr="008A6801" w:rsidRDefault="00D700BA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Multiplication d'un nombre décimal par un entier</w:t>
            </w:r>
          </w:p>
          <w:p w:rsidR="00C1421C" w:rsidRPr="008A6801" w:rsidRDefault="00D700BA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Division avec quotient décimal</w:t>
            </w:r>
          </w:p>
        </w:tc>
        <w:tc>
          <w:tcPr>
            <w:tcW w:w="216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83748" w:rsidRPr="008A6801" w:rsidRDefault="00183748" w:rsidP="00183748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Les triangles</w:t>
            </w:r>
          </w:p>
          <w:p w:rsidR="00C1421C" w:rsidRPr="008A6801" w:rsidRDefault="00C1421C" w:rsidP="00183748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EB6676" w:rsidRPr="008A6801" w:rsidRDefault="00EB6676" w:rsidP="00EB6676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Périmètre d’un polygone, du disque</w:t>
            </w:r>
          </w:p>
          <w:p w:rsidR="00C1421C" w:rsidRPr="008A6801" w:rsidRDefault="00C1421C" w:rsidP="00EB6676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34236C" w:rsidRPr="008A6801" w:rsidRDefault="0034236C" w:rsidP="0034236C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Proportionnalité</w:t>
            </w:r>
          </w:p>
          <w:p w:rsidR="00C1421C" w:rsidRPr="008A6801" w:rsidRDefault="0093003B" w:rsidP="0034236C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(propriétés additive et multiplicative de la linéarité)</w:t>
            </w:r>
            <w:bookmarkStart w:id="0" w:name="_GoBack"/>
            <w:bookmarkEnd w:id="0"/>
          </w:p>
        </w:tc>
      </w:tr>
      <w:tr w:rsidR="00C1421C" w:rsidTr="00E37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6A6A6" w:themeFill="background1" w:themeFillShade="A6"/>
            <w:textDirection w:val="btLr"/>
          </w:tcPr>
          <w:p w:rsidR="00887CF0" w:rsidRPr="00E37493" w:rsidRDefault="00887CF0" w:rsidP="00887CF0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color w:val="0D0D0D" w:themeColor="text1" w:themeTint="F2"/>
              </w:rPr>
            </w:pPr>
            <w:r w:rsidRPr="00E37493">
              <w:rPr>
                <w:rFonts w:ascii="Arial Rounded MT Bold" w:hAnsi="Arial Rounded MT Bold"/>
                <w:bCs/>
                <w:color w:val="0D0D0D" w:themeColor="text1" w:themeTint="F2"/>
              </w:rPr>
              <w:t>Période</w:t>
            </w:r>
          </w:p>
          <w:p w:rsidR="00C1421C" w:rsidRPr="00E37493" w:rsidRDefault="00D700BA" w:rsidP="00887CF0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color w:val="0D0D0D" w:themeColor="text1" w:themeTint="F2"/>
              </w:rPr>
            </w:pPr>
            <w:r w:rsidRPr="00E37493">
              <w:rPr>
                <w:rFonts w:ascii="Arial Rounded MT Bold" w:hAnsi="Arial Rounded MT Bold"/>
                <w:bCs/>
                <w:color w:val="0D0D0D" w:themeColor="text1" w:themeTint="F2"/>
              </w:rPr>
              <w:t>3</w:t>
            </w:r>
          </w:p>
        </w:tc>
        <w:tc>
          <w:tcPr>
            <w:tcW w:w="28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C1421C" w:rsidRPr="008A6801" w:rsidRDefault="0045482F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Fractions et décimaux</w:t>
            </w:r>
          </w:p>
          <w:p w:rsidR="00C1421C" w:rsidRDefault="00EB6676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Repérer, comparer et ranger des nombres décimaux</w:t>
            </w:r>
          </w:p>
          <w:p w:rsidR="008A6801" w:rsidRPr="008A6801" w:rsidRDefault="008A6801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EB6676" w:rsidRPr="008A6801" w:rsidRDefault="00EB6676" w:rsidP="00EB6676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Multiplication d'un nombre par 10, 100, 1000</w:t>
            </w:r>
          </w:p>
          <w:p w:rsidR="00C1421C" w:rsidRPr="008A6801" w:rsidRDefault="00D700BA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Produit de deux nombres décimaux</w:t>
            </w:r>
          </w:p>
        </w:tc>
        <w:tc>
          <w:tcPr>
            <w:tcW w:w="216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C1421C" w:rsidRPr="008A6801" w:rsidRDefault="00EB6676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Programmes de construction</w:t>
            </w:r>
          </w:p>
          <w:p w:rsidR="00C1421C" w:rsidRPr="008A6801" w:rsidRDefault="00C1421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C1421C" w:rsidRPr="008A6801" w:rsidRDefault="00EB6676" w:rsidP="00EB6676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Angles (reconnaître et reproduire)</w:t>
            </w:r>
          </w:p>
        </w:tc>
        <w:tc>
          <w:tcPr>
            <w:tcW w:w="26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C1421C" w:rsidRPr="008A6801" w:rsidRDefault="0034236C" w:rsidP="0034236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Lire, interpréter, construire un graphique</w:t>
            </w:r>
          </w:p>
        </w:tc>
      </w:tr>
      <w:tr w:rsidR="00C1421C" w:rsidTr="00E37493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6A6A6" w:themeFill="background1" w:themeFillShade="A6"/>
            <w:textDirection w:val="btLr"/>
          </w:tcPr>
          <w:p w:rsidR="00887CF0" w:rsidRPr="00E37493" w:rsidRDefault="00887CF0" w:rsidP="00887CF0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color w:val="0D0D0D" w:themeColor="text1" w:themeTint="F2"/>
              </w:rPr>
            </w:pPr>
            <w:r w:rsidRPr="00E37493">
              <w:rPr>
                <w:rFonts w:ascii="Arial Rounded MT Bold" w:hAnsi="Arial Rounded MT Bold"/>
                <w:bCs/>
                <w:color w:val="0D0D0D" w:themeColor="text1" w:themeTint="F2"/>
              </w:rPr>
              <w:t>Période</w:t>
            </w:r>
          </w:p>
          <w:p w:rsidR="00C1421C" w:rsidRPr="00E37493" w:rsidRDefault="00D700BA" w:rsidP="00887CF0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color w:val="0D0D0D" w:themeColor="text1" w:themeTint="F2"/>
              </w:rPr>
            </w:pPr>
            <w:r w:rsidRPr="00E37493">
              <w:rPr>
                <w:rFonts w:ascii="Arial Rounded MT Bold" w:hAnsi="Arial Rounded MT Bold"/>
                <w:bCs/>
                <w:color w:val="0D0D0D" w:themeColor="text1" w:themeTint="F2"/>
              </w:rPr>
              <w:t>4</w:t>
            </w:r>
          </w:p>
        </w:tc>
        <w:tc>
          <w:tcPr>
            <w:tcW w:w="28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EB6676" w:rsidRPr="008A6801" w:rsidRDefault="00EB6676" w:rsidP="00EB6676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Fractions et décimaux</w:t>
            </w:r>
          </w:p>
          <w:p w:rsidR="00C1421C" w:rsidRPr="008A6801" w:rsidRDefault="00C1421C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C1421C" w:rsidRPr="008A6801" w:rsidRDefault="00D700BA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 xml:space="preserve">Division </w:t>
            </w:r>
            <w:r w:rsidR="00EB6676"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décimale</w:t>
            </w:r>
          </w:p>
          <w:p w:rsidR="008E7521" w:rsidRPr="008A6801" w:rsidRDefault="008E7521" w:rsidP="008E7521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Division d'un nombre par 10, 100, 1000</w:t>
            </w:r>
          </w:p>
          <w:p w:rsidR="00C1421C" w:rsidRPr="008A6801" w:rsidRDefault="00C1421C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C1421C" w:rsidRPr="008A6801" w:rsidRDefault="008E7521" w:rsidP="008E7521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Agrandissement et réduction de figures planes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EB6676" w:rsidRPr="008A6801" w:rsidRDefault="00EB6676" w:rsidP="00EB6676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Aires de polygones</w:t>
            </w:r>
          </w:p>
          <w:p w:rsidR="00C1421C" w:rsidRPr="008A6801" w:rsidRDefault="00EB6676" w:rsidP="00EB6676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Aire du triangle</w:t>
            </w:r>
          </w:p>
        </w:tc>
        <w:tc>
          <w:tcPr>
            <w:tcW w:w="26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C1421C" w:rsidRPr="008A6801" w:rsidRDefault="00D700BA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 xml:space="preserve">Proportionnalité : </w:t>
            </w:r>
            <w:r w:rsidR="00EB6676"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 xml:space="preserve">passage à l’unité et </w:t>
            </w: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règle de trois</w:t>
            </w:r>
          </w:p>
        </w:tc>
      </w:tr>
      <w:tr w:rsidR="00C1421C" w:rsidTr="00E37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6A6A6" w:themeFill="background1" w:themeFillShade="A6"/>
            <w:textDirection w:val="btLr"/>
          </w:tcPr>
          <w:p w:rsidR="00887CF0" w:rsidRPr="00E37493" w:rsidRDefault="00887CF0" w:rsidP="00887CF0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color w:val="0D0D0D" w:themeColor="text1" w:themeTint="F2"/>
              </w:rPr>
            </w:pPr>
            <w:r w:rsidRPr="00E37493">
              <w:rPr>
                <w:rFonts w:ascii="Arial Rounded MT Bold" w:hAnsi="Arial Rounded MT Bold"/>
                <w:bCs/>
                <w:color w:val="0D0D0D" w:themeColor="text1" w:themeTint="F2"/>
              </w:rPr>
              <w:t>Période</w:t>
            </w:r>
          </w:p>
          <w:p w:rsidR="00C1421C" w:rsidRPr="00E37493" w:rsidRDefault="00D700BA" w:rsidP="00887CF0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color w:val="0D0D0D" w:themeColor="text1" w:themeTint="F2"/>
              </w:rPr>
            </w:pPr>
            <w:r w:rsidRPr="00E37493">
              <w:rPr>
                <w:rFonts w:ascii="Arial Rounded MT Bold" w:hAnsi="Arial Rounded MT Bold"/>
                <w:bCs/>
                <w:color w:val="0D0D0D" w:themeColor="text1" w:themeTint="F2"/>
              </w:rPr>
              <w:t>5</w:t>
            </w:r>
          </w:p>
        </w:tc>
        <w:tc>
          <w:tcPr>
            <w:tcW w:w="28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EB6676" w:rsidRPr="008A6801" w:rsidRDefault="00EB6676" w:rsidP="00EB6676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Fractions et décimaux</w:t>
            </w:r>
          </w:p>
          <w:p w:rsidR="00C1421C" w:rsidRPr="008A6801" w:rsidRDefault="00C1421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A6801" w:rsidRPr="008A6801" w:rsidRDefault="008A6801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Addition de fractions de même dénominateur</w:t>
            </w:r>
          </w:p>
          <w:p w:rsidR="00C1421C" w:rsidRPr="008A6801" w:rsidRDefault="00D700BA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Calculs sur les décimaux</w:t>
            </w:r>
          </w:p>
          <w:p w:rsidR="00C1421C" w:rsidRPr="008A6801" w:rsidRDefault="00C1421C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7521" w:rsidRPr="008A6801" w:rsidRDefault="00183748" w:rsidP="008E7521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Les solides</w:t>
            </w:r>
            <w:r w:rsidR="008E7521"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 xml:space="preserve"> </w:t>
            </w:r>
          </w:p>
          <w:p w:rsidR="00C1421C" w:rsidRPr="008A6801" w:rsidRDefault="00C1421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C1421C" w:rsidRPr="008A6801" w:rsidRDefault="00D700BA" w:rsidP="008A6801">
            <w:pPr>
              <w:pStyle w:val="Contenudetableau"/>
              <w:snapToGrid w:val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 xml:space="preserve">Volumes </w:t>
            </w:r>
          </w:p>
        </w:tc>
        <w:tc>
          <w:tcPr>
            <w:tcW w:w="26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C1421C" w:rsidRPr="008A6801" w:rsidRDefault="008A6801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</w:pP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Proportionnalité : p</w:t>
            </w:r>
            <w:r w:rsidR="00D700BA"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ourcentages, échelles</w:t>
            </w:r>
            <w:r w:rsidRPr="008A6801">
              <w:rPr>
                <w:rFonts w:ascii="LuzSans-Book" w:hAnsi="LuzSans-Book"/>
                <w:color w:val="0D0D0D" w:themeColor="text1" w:themeTint="F2"/>
                <w:sz w:val="26"/>
                <w:szCs w:val="26"/>
              </w:rPr>
              <w:t>, vitesse moyenne</w:t>
            </w:r>
          </w:p>
        </w:tc>
      </w:tr>
    </w:tbl>
    <w:p w:rsidR="00D700BA" w:rsidRDefault="00CD4990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38735</wp:posOffset>
                </wp:positionV>
                <wp:extent cx="6172200" cy="4381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990" w:rsidRDefault="00CD4990" w:rsidP="00CD4990">
                            <w:pPr>
                              <w:rPr>
                                <w:rFonts w:ascii="LuzSans-Book" w:hAnsi="LuzSans-Book"/>
                                <w:i/>
                                <w:color w:val="808080" w:themeColor="background1" w:themeShade="80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LuzSans-Book" w:hAnsi="LuzSans-Book"/>
                                <w:i/>
                                <w:color w:val="808080" w:themeColor="background1" w:themeShade="80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Sur toute l’année : résoudre des problèmes de la vie quotidienne</w:t>
                            </w:r>
                          </w:p>
                          <w:p w:rsidR="00CD4990" w:rsidRDefault="00CD49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.2pt;margin-top:3.05pt;width:486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" fillcolor="white [3201]" stroked="f" strokeweight=".5pt">
                <v:textbox>
                  <w:txbxContent>
                    <w:p w:rsidR="00CD4990" w:rsidRDefault="00CD4990" w:rsidP="00CD4990">
                      <w:pPr>
                        <w:rPr>
                          <w:rFonts w:ascii="LuzSans-Book" w:hAnsi="LuzSans-Book"/>
                          <w:i/>
                          <w:color w:val="808080" w:themeColor="background1" w:themeShade="80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LuzSans-Book" w:hAnsi="LuzSans-Book"/>
                          <w:i/>
                          <w:color w:val="808080" w:themeColor="background1" w:themeShade="80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Sur toute l’année : résoudre des problèmes de la vie quotidienne</w:t>
                      </w:r>
                    </w:p>
                    <w:p w:rsidR="00CD4990" w:rsidRDefault="00CD4990"/>
                  </w:txbxContent>
                </v:textbox>
              </v:shape>
            </w:pict>
          </mc:Fallback>
        </mc:AlternateContent>
      </w:r>
    </w:p>
    <w:sectPr w:rsidR="00D700BA">
      <w:headerReference w:type="default" r:id="rId7"/>
      <w:pgSz w:w="16838" w:h="11906" w:orient="landscape"/>
      <w:pgMar w:top="1716" w:right="1134" w:bottom="720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E6" w:rsidRDefault="004979E6">
      <w:r>
        <w:separator/>
      </w:r>
    </w:p>
  </w:endnote>
  <w:endnote w:type="continuationSeparator" w:id="0">
    <w:p w:rsidR="004979E6" w:rsidRDefault="0049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E6" w:rsidRDefault="004979E6">
      <w:r>
        <w:separator/>
      </w:r>
    </w:p>
  </w:footnote>
  <w:footnote w:type="continuationSeparator" w:id="0">
    <w:p w:rsidR="004979E6" w:rsidRDefault="0049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21C" w:rsidRPr="00E37493" w:rsidRDefault="00D700BA">
    <w:pPr>
      <w:pStyle w:val="En-tte"/>
      <w:jc w:val="center"/>
      <w:rPr>
        <w:rFonts w:ascii="Arial Rounded MT Bold" w:hAnsi="Arial Rounded MT Bold"/>
        <w:bCs/>
        <w:color w:val="808080" w:themeColor="background1" w:themeShade="80"/>
        <w:sz w:val="40"/>
        <w:szCs w:val="28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</w:rPr>
    </w:pPr>
    <w:r w:rsidRPr="00E37493">
      <w:rPr>
        <w:rFonts w:ascii="Arial Rounded MT Bold" w:hAnsi="Arial Rounded MT Bold"/>
        <w:bCs/>
        <w:color w:val="808080" w:themeColor="background1" w:themeShade="80"/>
        <w:sz w:val="40"/>
        <w:szCs w:val="28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</w:rPr>
      <w:t>PROGRAMMATION EN MATHEMATIQUES-CM2-ANNEE 201</w:t>
    </w:r>
    <w:r w:rsidR="00616FB0">
      <w:rPr>
        <w:rFonts w:ascii="Arial Rounded MT Bold" w:hAnsi="Arial Rounded MT Bold"/>
        <w:bCs/>
        <w:color w:val="808080" w:themeColor="background1" w:themeShade="80"/>
        <w:sz w:val="40"/>
        <w:szCs w:val="28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</w:rPr>
      <w:t>4</w:t>
    </w:r>
    <w:r w:rsidRPr="00E37493">
      <w:rPr>
        <w:rFonts w:ascii="Arial Rounded MT Bold" w:hAnsi="Arial Rounded MT Bold"/>
        <w:bCs/>
        <w:color w:val="808080" w:themeColor="background1" w:themeShade="80"/>
        <w:sz w:val="40"/>
        <w:szCs w:val="28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</w:rPr>
      <w:t>-201</w:t>
    </w:r>
    <w:r w:rsidR="00616FB0">
      <w:rPr>
        <w:rFonts w:ascii="Arial Rounded MT Bold" w:hAnsi="Arial Rounded MT Bold"/>
        <w:bCs/>
        <w:color w:val="808080" w:themeColor="background1" w:themeShade="80"/>
        <w:sz w:val="40"/>
        <w:szCs w:val="28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48"/>
    <w:rsid w:val="00183748"/>
    <w:rsid w:val="001F7C44"/>
    <w:rsid w:val="00306EEF"/>
    <w:rsid w:val="0034236C"/>
    <w:rsid w:val="003A7048"/>
    <w:rsid w:val="003F4CC6"/>
    <w:rsid w:val="0045482F"/>
    <w:rsid w:val="004979E6"/>
    <w:rsid w:val="005118D3"/>
    <w:rsid w:val="00586FE8"/>
    <w:rsid w:val="005A4B38"/>
    <w:rsid w:val="005D425E"/>
    <w:rsid w:val="00616FB0"/>
    <w:rsid w:val="0079644C"/>
    <w:rsid w:val="008526CD"/>
    <w:rsid w:val="00887CF0"/>
    <w:rsid w:val="008A6801"/>
    <w:rsid w:val="008E7521"/>
    <w:rsid w:val="0093003B"/>
    <w:rsid w:val="00986228"/>
    <w:rsid w:val="00A711F8"/>
    <w:rsid w:val="00B27840"/>
    <w:rsid w:val="00B83DE1"/>
    <w:rsid w:val="00B92D36"/>
    <w:rsid w:val="00C1421C"/>
    <w:rsid w:val="00CD4990"/>
    <w:rsid w:val="00CE27C8"/>
    <w:rsid w:val="00D4006E"/>
    <w:rsid w:val="00D700BA"/>
    <w:rsid w:val="00DE6711"/>
    <w:rsid w:val="00E37493"/>
    <w:rsid w:val="00EB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7285"/>
        <w:tab w:val="right" w:pos="14570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table" w:styleId="Listeclaire-Accent6">
    <w:name w:val="Light List Accent 6"/>
    <w:basedOn w:val="TableauNormal"/>
    <w:uiPriority w:val="61"/>
    <w:rsid w:val="00306EE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7285"/>
        <w:tab w:val="right" w:pos="14570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table" w:styleId="Listeclaire-Accent6">
    <w:name w:val="Light List Accent 6"/>
    <w:basedOn w:val="TableauNormal"/>
    <w:uiPriority w:val="61"/>
    <w:rsid w:val="00306EE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8</cp:revision>
  <cp:lastPrinted>1900-12-31T22:00:00Z</cp:lastPrinted>
  <dcterms:created xsi:type="dcterms:W3CDTF">2013-07-18T21:13:00Z</dcterms:created>
  <dcterms:modified xsi:type="dcterms:W3CDTF">2014-07-02T07:25:00Z</dcterms:modified>
</cp:coreProperties>
</file>