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BD15EE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D15E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D15E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féminin des noms et des adjectifs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BD15EE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D15E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D15E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féminin des noms et des adjectifs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BD15E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>les accords au sein du groupe nominal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  <w:bookmarkStart w:id="0" w:name="_GoBack"/>
      <w:bookmarkEnd w:id="0"/>
    </w:p>
    <w:p w:rsid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F1D17" wp14:editId="240BC1CA">
                <wp:simplePos x="0" y="0"/>
                <wp:positionH relativeFrom="rightMargin">
                  <wp:posOffset>-409575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32.2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Cp6CXr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5EE" w:rsidRPr="00BD15EE">
        <w:rPr>
          <w:rFonts w:ascii="Tw Cen MT Condensed Extra Bold" w:hAnsi="Tw Cen MT Condensed Extra Bold"/>
          <w:sz w:val="36"/>
          <w:szCs w:val="36"/>
          <w:highlight w:val="lightGray"/>
        </w:rPr>
        <w:t>Complète ou transforme (selon les cas) les groupes nominaux</w:t>
      </w:r>
      <w:r w:rsidR="000A47F3" w:rsidRPr="00BD15EE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9E4343" w:rsidRDefault="009E4343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les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dernie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chapitre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la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derni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proofErr w:type="spellStart"/>
      <w:proofErr w:type="gramStart"/>
      <w:r>
        <w:rPr>
          <w:rStyle w:val="Policepardfaut"/>
          <w:rFonts w:ascii="LuzSans-Book" w:hAnsi="LuzSans-Book"/>
          <w:sz w:val="32"/>
          <w:szCs w:val="32"/>
        </w:rPr>
        <w:t>pag</w:t>
      </w:r>
      <w:proofErr w:type="spellEnd"/>
      <w:proofErr w:type="gramEnd"/>
      <w:r>
        <w:rPr>
          <w:rStyle w:val="Policepardfaut"/>
          <w:rFonts w:ascii="LuzSans-Book" w:hAnsi="LuzSans-Book"/>
          <w:sz w:val="32"/>
          <w:szCs w:val="32"/>
        </w:rPr>
        <w:t>.....</w:t>
      </w:r>
    </w:p>
    <w:p w:rsidR="009E4343" w:rsidRDefault="009E4343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lion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furieu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une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lionne    .........................</w:t>
      </w:r>
    </w:p>
    <w:p w:rsidR="009E4343" w:rsidRDefault="009E4343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église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ancie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des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monument.....    .........................</w:t>
      </w:r>
    </w:p>
    <w:p w:rsidR="009E4343" w:rsidRDefault="009E4343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grenier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poussiérieu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une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cave    ..................................</w:t>
      </w:r>
    </w:p>
    <w:p w:rsidR="009E4343" w:rsidRDefault="009E4343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quartier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tranquill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des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rue.....    ...................................</w:t>
      </w:r>
    </w:p>
    <w:p w:rsidR="009E4343" w:rsidRDefault="009E4343" w:rsidP="00BD15EE">
      <w:pPr>
        <w:spacing w:line="480" w:lineRule="auto"/>
        <w:rPr>
          <w:rStyle w:val="Policepardfaut"/>
          <w:rFonts w:ascii="LuzSans-Book" w:hAnsi="LuzSans-Book"/>
          <w:sz w:val="32"/>
          <w:szCs w:val="32"/>
        </w:rPr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garçon </w:t>
      </w:r>
      <w:proofErr w:type="spellStart"/>
      <w:r>
        <w:rPr>
          <w:rStyle w:val="Policepardfaut"/>
          <w:rFonts w:ascii="LuzSans-Book" w:hAnsi="LuzSans-Book"/>
          <w:sz w:val="32"/>
          <w:szCs w:val="32"/>
        </w:rPr>
        <w:t>malicieu</w:t>
      </w:r>
      <w:proofErr w:type="spellEnd"/>
      <w:r>
        <w:rPr>
          <w:rStyle w:val="Policepardfaut"/>
          <w:rFonts w:ascii="LuzSans-Book" w:hAnsi="LuzSans-Book"/>
          <w:sz w:val="32"/>
          <w:szCs w:val="32"/>
        </w:rPr>
        <w:t xml:space="preserve">.....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une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...................</w:t>
      </w:r>
      <w:r>
        <w:rPr>
          <w:rStyle w:val="Policepardfaut"/>
          <w:rFonts w:ascii="LuzSans-Book" w:hAnsi="LuzSans-Book"/>
          <w:sz w:val="32"/>
          <w:szCs w:val="32"/>
        </w:rPr>
        <w:t xml:space="preserve">    ...................</w:t>
      </w:r>
      <w:r w:rsidR="00BD15EE">
        <w:rPr>
          <w:rStyle w:val="Policepardfaut"/>
          <w:rFonts w:ascii="LuzSans-Book" w:hAnsi="LuzSans-Book"/>
          <w:sz w:val="32"/>
          <w:szCs w:val="32"/>
        </w:rPr>
        <w:t>......</w:t>
      </w:r>
      <w:r>
        <w:rPr>
          <w:rStyle w:val="Policepardfaut"/>
          <w:rFonts w:ascii="LuzSans-Book" w:hAnsi="LuzSans-Book"/>
          <w:sz w:val="32"/>
          <w:szCs w:val="32"/>
        </w:rPr>
        <w:t>.......</w:t>
      </w:r>
    </w:p>
    <w:p w:rsidR="00BD15EE" w:rsidRDefault="00BD15EE" w:rsidP="00BD15EE">
      <w:pPr>
        <w:spacing w:line="480" w:lineRule="auto"/>
      </w:pPr>
      <w:proofErr w:type="gramStart"/>
      <w:r>
        <w:rPr>
          <w:rStyle w:val="Policepardfaut"/>
          <w:rFonts w:ascii="LuzSans-Book" w:hAnsi="LuzSans-Book"/>
          <w:sz w:val="32"/>
          <w:szCs w:val="32"/>
        </w:rPr>
        <w:t>un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direct..... </w:t>
      </w:r>
      <w:proofErr w:type="gramStart"/>
      <w:r>
        <w:rPr>
          <w:rStyle w:val="Policepardfaut"/>
          <w:rFonts w:ascii="LuzSans-Book" w:hAnsi="LuzSans-Book"/>
          <w:sz w:val="32"/>
          <w:szCs w:val="32"/>
        </w:rPr>
        <w:t>d’école</w:t>
      </w:r>
      <w:proofErr w:type="gramEnd"/>
      <w:r>
        <w:rPr>
          <w:rStyle w:val="Policepardfaut"/>
          <w:rFonts w:ascii="LuzSans-Book" w:hAnsi="LuzSans-Book"/>
          <w:sz w:val="32"/>
          <w:szCs w:val="32"/>
        </w:rPr>
        <w:t xml:space="preserve"> agréable </w:t>
      </w:r>
      <w:r>
        <w:rPr>
          <w:rStyle w:val="Policepardfaut"/>
          <w:rFonts w:ascii="Wingdings" w:eastAsia="Wingdings" w:hAnsi="Wingdings" w:cs="Wingdings"/>
          <w:sz w:val="32"/>
          <w:szCs w:val="32"/>
        </w:rPr>
        <w:t></w:t>
      </w:r>
      <w:r>
        <w:rPr>
          <w:rStyle w:val="Policepardfaut"/>
          <w:rFonts w:ascii="LuzSans-Book" w:hAnsi="LuzSans-Book"/>
          <w:sz w:val="32"/>
          <w:szCs w:val="32"/>
        </w:rPr>
        <w:t xml:space="preserve"> une ...................    ...................</w:t>
      </w:r>
      <w:r>
        <w:rPr>
          <w:rStyle w:val="Policepardfaut"/>
          <w:rFonts w:ascii="LuzSans-Book" w:hAnsi="LuzSans-Book"/>
          <w:sz w:val="32"/>
          <w:szCs w:val="32"/>
        </w:rPr>
        <w:t>....</w:t>
      </w:r>
    </w:p>
    <w:p w:rsidR="0072616A" w:rsidRPr="0072616A" w:rsidRDefault="00BD15EE" w:rsidP="00BD15EE">
      <w:pPr>
        <w:jc w:val="center"/>
        <w:rPr>
          <w:rFonts w:ascii="Script cole" w:hAnsi="Script cole"/>
          <w:sz w:val="28"/>
        </w:rPr>
      </w:pPr>
      <w:r>
        <w:rPr>
          <w:rFonts w:ascii="Script cole" w:hAnsi="Script cole"/>
          <w:noProof/>
          <w:sz w:val="28"/>
          <w:lang w:eastAsia="fr-FR"/>
        </w:rPr>
        <w:drawing>
          <wp:inline distT="0" distB="0" distL="0" distR="0">
            <wp:extent cx="4242391" cy="372195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_sans_nom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863" cy="37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16A" w:rsidRPr="0072616A" w:rsidSect="00BD15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471DC6"/>
    <w:rsid w:val="004F4F1D"/>
    <w:rsid w:val="0064393A"/>
    <w:rsid w:val="006A35A2"/>
    <w:rsid w:val="007241F4"/>
    <w:rsid w:val="0072616A"/>
    <w:rsid w:val="007444D9"/>
    <w:rsid w:val="00823C7C"/>
    <w:rsid w:val="008C2A0E"/>
    <w:rsid w:val="008E6229"/>
    <w:rsid w:val="009B2C37"/>
    <w:rsid w:val="009D786C"/>
    <w:rsid w:val="009E4343"/>
    <w:rsid w:val="00A27D63"/>
    <w:rsid w:val="00B8763B"/>
    <w:rsid w:val="00BD15EE"/>
    <w:rsid w:val="00CD4849"/>
    <w:rsid w:val="00CE7AB2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2016-05-29T20:30:00Z</cp:lastPrinted>
  <dcterms:created xsi:type="dcterms:W3CDTF">2016-05-29T20:41:00Z</dcterms:created>
  <dcterms:modified xsi:type="dcterms:W3CDTF">2016-05-29T20:41:00Z</dcterms:modified>
</cp:coreProperties>
</file>