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5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DF1CB3" w:rsidTr="00782254">
        <w:tc>
          <w:tcPr>
            <w:tcW w:w="9645" w:type="dxa"/>
            <w:gridSpan w:val="3"/>
            <w:shd w:val="clear" w:color="auto" w:fill="auto"/>
          </w:tcPr>
          <w:p w:rsidR="00DF1CB3" w:rsidRDefault="00DF1CB3" w:rsidP="00DF1CB3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ABAA6" wp14:editId="79F76312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-712470</wp:posOffset>
                      </wp:positionV>
                      <wp:extent cx="6572250" cy="6286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CB3" w:rsidRPr="00DF1CB3" w:rsidRDefault="00DF1CB3" w:rsidP="00DF1CB3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</w:pPr>
                                  <w:r w:rsidRPr="000E3487">
                                    <w:rPr>
                                      <w:rFonts w:ascii="1454 Gutenberg Bibel" w:hAnsi="1454 Gutenberg Bibel"/>
                                      <w:bCs/>
                                      <w:sz w:val="72"/>
                                      <w:szCs w:val="28"/>
                                    </w:rPr>
                                    <w:t>HISTOIRE</w:t>
                                  </w:r>
                                  <w:r w:rsidRPr="00DF1CB3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 </w:t>
                                  </w:r>
                                  <w:r w:rsidRPr="00DF1CB3">
                                    <w:rPr>
                                      <w:rFonts w:cs="Times New Roman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–</w:t>
                                  </w:r>
                                  <w:r w:rsidRPr="00DF1CB3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 </w:t>
                                  </w:r>
                                  <w:r w:rsidRPr="000C0DE5">
                                    <w:rPr>
                                      <w:rFonts w:ascii="Mrs Chocolat" w:hAnsi="Mrs Chocolat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S</w:t>
                                  </w:r>
                                  <w:r w:rsidRPr="000C0DE5">
                                    <w:rPr>
                                      <w:rFonts w:ascii="Mrs Chocolat" w:hAnsi="Mrs Chocolat" w:cs="Times New Roman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é</w:t>
                                  </w:r>
                                  <w:r w:rsidRPr="000C0DE5">
                                    <w:rPr>
                                      <w:rFonts w:ascii="Mrs Chocolat" w:hAnsi="Mrs Chocolat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quence </w:t>
                                  </w:r>
                                  <w:r w:rsidR="00731A12">
                                    <w:rPr>
                                      <w:rFonts w:ascii="Mrs Chocolat" w:hAnsi="Mrs Chocolat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5</w:t>
                                  </w:r>
                                  <w:r w:rsidRPr="00DF1CB3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DF1CB3" w:rsidRPr="002F66DB" w:rsidRDefault="00DF1CB3" w:rsidP="00DF1CB3">
                                  <w:pPr>
                                    <w:jc w:val="center"/>
                                    <w:rPr>
                                      <w:rFonts w:ascii="My School Font PG" w:hAnsi="My School Font PG"/>
                                      <w:b/>
                                      <w:bCs/>
                                      <w:sz w:val="36"/>
                                      <w:szCs w:val="28"/>
                                    </w:rPr>
                                  </w:pPr>
                                </w:p>
                                <w:p w:rsidR="00DF1CB3" w:rsidRDefault="00DF1CB3" w:rsidP="00DF1C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ABA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2pt;margin-top:-56.1pt;width:51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5IDgIAAP4DAAAOAAAAZHJzL2Uyb0RvYy54bWysU8Fu2zAMvQ/YPwi6L06MJEuNOEXXrsOA&#10;rhvQ7gMYWY6FSaImKbGzrx8lp2mw3Yb5YFAi+cj3SK2vB6PZQfqg0NZ8NplyJq3ARtldzb8/379b&#10;cRYi2AY0Wlnzowz8evP2zbp3lSyxQ91IzwjEhqp3Ne9idFVRBNFJA2GCTlpytugNRDr6XdF46And&#10;6KKcTpdFj75xHoUMgW7vRiffZPy2lSJ+bdsgI9M1p95i/vv836Z/sVlDtfPgOiVObcA/dGFAWSp6&#10;hrqDCGzv1V9QRgmPAds4EWgKbFslZOZAbGbTP9g8deBk5kLiBHeWKfw/WPF4+OaZamh2nFkwNKJn&#10;OUT2AQdWJnV6FyoKenIUFge6TpGJaXAPKH4EZvG2A7uTN95j30loqLtZyiwuUkeckEC2/RdsqAzs&#10;I2agofUmAZIYjNBpSsfzZFIrgi6Xi/dluSCXIN+yXC3JTiWgesl2PsRPEg1LRs09TT6jw+EhxDH0&#10;JSQVs3ivtKZ7qLRlfc2vFuUiJ1x4jIq0nFqZmq+m6RvXJZH8aJucHEHp0aZetD2xTkRHynHYDhSY&#10;pNhicyT+HsclpEdDRof+F2c9LWDNw889eMmZ/mxJw6vZfJ42Nh/mxJ8O/tKzvfSAFQRV88jZaN7G&#10;ccv3zqtdR5XGqVm8Id1blSV57erUNy1ZFvX0INIWX55z1Ouz3fwGAAD//wMAUEsDBBQABgAIAAAA&#10;IQAhpq0l3wAAAAwBAAAPAAAAZHJzL2Rvd25yZXYueG1sTI9NT8MwDIbvSPyHyEjctqSlTLQ0nRCI&#10;K4gBk3bLGq+taJyqydby7/FO7OaPR68fl+vZ9eKEY+g8aUiWCgRS7W1HjYavz9fFA4gQDVnTe0IN&#10;vxhgXV1flaawfqIPPG1iIziEQmE0tDEOhZShbtGZsPQDEu8OfnQmcjs20o5m4nDXy1SplXSmI77Q&#10;mgGfW6x/Nken4fvtsNtm6r15cffD5GclyeVS69ub+ekRRMQ5/sNw1md1qNhp749kg+g1LLIsY5SL&#10;JElTEIzkuVqB2J9HdynIqpSXT1R/AAAA//8DAFBLAQItABQABgAIAAAAIQC2gziS/gAAAOEBAAAT&#10;AAAAAAAAAAAAAAAAAAAAAABbQ29udGVudF9UeXBlc10ueG1sUEsBAi0AFAAGAAgAAAAhADj9If/W&#10;AAAAlAEAAAsAAAAAAAAAAAAAAAAALwEAAF9yZWxzLy5yZWxzUEsBAi0AFAAGAAgAAAAhAIaTnkgO&#10;AgAA/gMAAA4AAAAAAAAAAAAAAAAALgIAAGRycy9lMm9Eb2MueG1sUEsBAi0AFAAGAAgAAAAhACGm&#10;rSXfAAAADAEAAA8AAAAAAAAAAAAAAAAAaAQAAGRycy9kb3ducmV2LnhtbFBLBQYAAAAABAAEAPMA&#10;AAB0BQAAAAA=&#10;" filled="f" stroked="f">
                      <v:textbox>
                        <w:txbxContent>
                          <w:p w:rsidR="00DF1CB3" w:rsidRPr="00DF1CB3" w:rsidRDefault="00DF1CB3" w:rsidP="00DF1CB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</w:pPr>
                            <w:r w:rsidRPr="000E3487">
                              <w:rPr>
                                <w:rFonts w:ascii="1454 Gutenberg Bibel" w:hAnsi="1454 Gutenberg Bibel"/>
                                <w:bCs/>
                                <w:sz w:val="72"/>
                                <w:szCs w:val="28"/>
                              </w:rPr>
                              <w:t>HISTOIRE</w:t>
                            </w:r>
                            <w:r w:rsidRPr="00DF1CB3"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Pr="00DF1CB3">
                              <w:rPr>
                                <w:rFonts w:cs="Times New Roman"/>
                                <w:b/>
                                <w:bCs/>
                                <w:sz w:val="56"/>
                                <w:szCs w:val="28"/>
                              </w:rPr>
                              <w:t>–</w:t>
                            </w:r>
                            <w:r w:rsidRPr="00DF1CB3"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Pr="000C0DE5">
                              <w:rPr>
                                <w:rFonts w:ascii="Mrs Chocolat" w:hAnsi="Mrs Chocolat"/>
                                <w:b/>
                                <w:bCs/>
                                <w:sz w:val="56"/>
                                <w:szCs w:val="28"/>
                              </w:rPr>
                              <w:t>S</w:t>
                            </w:r>
                            <w:r w:rsidRPr="000C0DE5">
                              <w:rPr>
                                <w:rFonts w:ascii="Mrs Chocolat" w:hAnsi="Mrs Chocolat" w:cs="Times New Roman"/>
                                <w:b/>
                                <w:bCs/>
                                <w:sz w:val="56"/>
                                <w:szCs w:val="28"/>
                              </w:rPr>
                              <w:t>é</w:t>
                            </w:r>
                            <w:r w:rsidRPr="000C0DE5">
                              <w:rPr>
                                <w:rFonts w:ascii="Mrs Chocolat" w:hAnsi="Mrs Chocolat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quence </w:t>
                            </w:r>
                            <w:r w:rsidR="00731A12">
                              <w:rPr>
                                <w:rFonts w:ascii="Mrs Chocolat" w:hAnsi="Mrs Chocolat"/>
                                <w:b/>
                                <w:bCs/>
                                <w:sz w:val="56"/>
                                <w:szCs w:val="28"/>
                              </w:rPr>
                              <w:t>5</w:t>
                            </w:r>
                            <w:r w:rsidRPr="00DF1CB3"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DF1CB3" w:rsidRPr="002F66DB" w:rsidRDefault="00DF1CB3" w:rsidP="00DF1CB3">
                            <w:pPr>
                              <w:jc w:val="center"/>
                              <w:rPr>
                                <w:rFonts w:ascii="My School Font PG" w:hAnsi="My School Font PG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</w:p>
                          <w:p w:rsidR="00DF1CB3" w:rsidRDefault="00DF1CB3" w:rsidP="00DF1C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 Condensed Extra Bold" w:hAnsi="Tw Cen MT Condensed Extra Bold"/>
                <w:bCs/>
                <w:sz w:val="36"/>
              </w:rPr>
              <w:t>Repères annuels de programmation</w:t>
            </w:r>
            <w:r w:rsidRPr="00062E00">
              <w:rPr>
                <w:rFonts w:ascii="Tw Cen MT Condensed Extra Bold" w:hAnsi="Tw Cen MT Condensed Extra Bold"/>
                <w:bCs/>
                <w:sz w:val="36"/>
              </w:rPr>
              <w:t> :</w:t>
            </w:r>
          </w:p>
          <w:p w:rsidR="00DF1CB3" w:rsidRPr="00DF1CB3" w:rsidRDefault="00DF1CB3" w:rsidP="00DF1CB3">
            <w:pPr>
              <w:pStyle w:val="Contenudetableau"/>
              <w:rPr>
                <w:rFonts w:ascii="LuzSans-Book" w:hAnsi="LuzSans-Book"/>
                <w:bCs/>
                <w:sz w:val="28"/>
                <w:u w:val="single"/>
              </w:rPr>
            </w:pPr>
            <w:r w:rsidRPr="00DF1CB3">
              <w:rPr>
                <w:rFonts w:ascii="LuzSans-Book" w:hAnsi="LuzSans-Book"/>
                <w:bCs/>
                <w:sz w:val="28"/>
                <w:u w:val="single"/>
              </w:rPr>
              <w:t xml:space="preserve">Thème </w:t>
            </w:r>
            <w:r w:rsidR="00B55AAC">
              <w:rPr>
                <w:rFonts w:ascii="LuzSans-Book" w:hAnsi="LuzSans-Book"/>
                <w:bCs/>
                <w:sz w:val="28"/>
                <w:u w:val="single"/>
              </w:rPr>
              <w:t>2</w:t>
            </w:r>
            <w:r w:rsidRPr="00DF1CB3">
              <w:rPr>
                <w:rFonts w:ascii="LuzSans-Book" w:hAnsi="LuzSans-Book"/>
                <w:bCs/>
                <w:sz w:val="28"/>
                <w:u w:val="single"/>
              </w:rPr>
              <w:t xml:space="preserve"> : </w:t>
            </w:r>
            <w:r w:rsidR="00B55AAC">
              <w:rPr>
                <w:rFonts w:ascii="LuzSans-Book" w:hAnsi="LuzSans-Book"/>
                <w:bCs/>
                <w:sz w:val="28"/>
                <w:u w:val="single"/>
              </w:rPr>
              <w:t>Le temps des rois</w:t>
            </w:r>
            <w:r w:rsidRPr="00DF1CB3">
              <w:rPr>
                <w:rFonts w:ascii="LuzSans-Book" w:hAnsi="LuzSans-Book"/>
                <w:bCs/>
                <w:sz w:val="28"/>
                <w:u w:val="single"/>
              </w:rPr>
              <w:t xml:space="preserve"> </w:t>
            </w:r>
          </w:p>
          <w:p w:rsidR="00DF1CB3" w:rsidRPr="001E3903" w:rsidRDefault="00731A12" w:rsidP="00731A12">
            <w:pPr>
              <w:rPr>
                <w:rFonts w:ascii="LuzSans-Book" w:hAnsi="LuzSans-Book"/>
                <w:b/>
                <w:bCs/>
                <w:sz w:val="28"/>
                <w:szCs w:val="28"/>
              </w:rPr>
            </w:pPr>
            <w:r>
              <w:rPr>
                <w:rFonts w:ascii="LuzSans-Book" w:hAnsi="LuzSans-Book"/>
                <w:b/>
                <w:bCs/>
                <w:sz w:val="28"/>
                <w:szCs w:val="28"/>
              </w:rPr>
              <w:t xml:space="preserve">François Ier, un protecteur des Arts et des </w:t>
            </w:r>
            <w:r w:rsidRPr="00731A12">
              <w:rPr>
                <w:rFonts w:ascii="LuzSans-Book" w:hAnsi="LuzSans-Book"/>
                <w:b/>
                <w:bCs/>
                <w:sz w:val="28"/>
                <w:szCs w:val="28"/>
              </w:rPr>
              <w:t>Lettres à la Renaissance.</w:t>
            </w:r>
          </w:p>
        </w:tc>
      </w:tr>
      <w:tr w:rsidR="00DF1CB3" w:rsidTr="00782254">
        <w:tc>
          <w:tcPr>
            <w:tcW w:w="9645" w:type="dxa"/>
            <w:gridSpan w:val="3"/>
            <w:shd w:val="clear" w:color="auto" w:fill="auto"/>
          </w:tcPr>
          <w:p w:rsidR="00DF1CB3" w:rsidRDefault="00DF1CB3" w:rsidP="00DF1CB3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r w:rsidRPr="00062E00">
              <w:rPr>
                <w:rFonts w:ascii="Tw Cen MT Condensed Extra Bold" w:hAnsi="Tw Cen MT Condensed Extra Bold"/>
                <w:bCs/>
                <w:sz w:val="36"/>
              </w:rPr>
              <w:t>Compétences travaillées :</w:t>
            </w:r>
          </w:p>
          <w:p w:rsidR="002766F9" w:rsidRDefault="00217B76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Se repérer dans le temps : construire des repères historiques</w:t>
            </w:r>
          </w:p>
          <w:p w:rsidR="00A91E07" w:rsidRPr="00A91E07" w:rsidRDefault="00A91E07" w:rsidP="00A91E07">
            <w:pPr>
              <w:pStyle w:val="Contenudetableau"/>
              <w:rPr>
                <w:rFonts w:ascii="LuzSans-Book" w:hAnsi="LuzSans-Book"/>
                <w:b/>
                <w:bCs/>
              </w:rPr>
            </w:pPr>
            <w:r w:rsidRPr="00A91E07">
              <w:rPr>
                <w:rFonts w:ascii="LuzSans-Book" w:hAnsi="LuzSans-Book"/>
                <w:bCs/>
              </w:rPr>
              <w:t>Situer chronologiquement des grandes périodes historiques.</w:t>
            </w:r>
          </w:p>
          <w:p w:rsidR="00217B76" w:rsidRDefault="00217B76" w:rsidP="00217B76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Comprendre un document :</w:t>
            </w:r>
          </w:p>
          <w:p w:rsidR="002766F9" w:rsidRDefault="002766F9" w:rsidP="002766F9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Comprendre le sens général d’un document</w:t>
            </w:r>
          </w:p>
          <w:p w:rsidR="002766F9" w:rsidRDefault="002766F9" w:rsidP="002766F9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Extraire des informations pertinentes pour répondre à une question</w:t>
            </w:r>
          </w:p>
          <w:p w:rsidR="002766F9" w:rsidRPr="002766F9" w:rsidRDefault="002766F9" w:rsidP="002766F9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Savoir que le document exprime un point de vue, identifier et questionner le sens implicite d’un document</w:t>
            </w:r>
          </w:p>
          <w:p w:rsidR="00DF1CB3" w:rsidRPr="0068205E" w:rsidRDefault="00DF1CB3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 w:rsidRPr="0068205E">
              <w:rPr>
                <w:rFonts w:ascii="LuzSans-Book" w:hAnsi="LuzSans-Book"/>
                <w:b/>
                <w:bCs/>
              </w:rPr>
              <w:t>Pratiquer différents langages en histoire</w:t>
            </w:r>
            <w:r>
              <w:rPr>
                <w:rFonts w:ascii="LuzSans-Book" w:hAnsi="LuzSans-Book"/>
                <w:b/>
                <w:bCs/>
              </w:rPr>
              <w:t> </w:t>
            </w:r>
            <w:r w:rsidR="002766F9">
              <w:rPr>
                <w:rFonts w:ascii="LuzSans-Book" w:hAnsi="LuzSans-Book"/>
                <w:b/>
                <w:bCs/>
              </w:rPr>
              <w:t xml:space="preserve">et en géographie </w:t>
            </w:r>
            <w:r>
              <w:rPr>
                <w:rFonts w:ascii="LuzSans-Book" w:hAnsi="LuzSans-Book"/>
                <w:b/>
                <w:bCs/>
              </w:rPr>
              <w:t xml:space="preserve">: </w:t>
            </w:r>
          </w:p>
          <w:p w:rsidR="00A91E07" w:rsidRPr="00A91E07" w:rsidRDefault="00A91E07" w:rsidP="00A91E07">
            <w:pPr>
              <w:pStyle w:val="Contenudetableau"/>
              <w:rPr>
                <w:rFonts w:ascii="LuzSans-Book" w:hAnsi="LuzSans-Book"/>
                <w:bCs/>
              </w:rPr>
            </w:pPr>
            <w:r w:rsidRPr="00A91E07">
              <w:rPr>
                <w:rFonts w:ascii="LuzSans-Book" w:hAnsi="LuzSans-Book"/>
                <w:bCs/>
              </w:rPr>
              <w:t xml:space="preserve">Écrire pour structurer sa pensée et son savoir, pour argumenter et écrire </w:t>
            </w:r>
            <w:r w:rsidR="0081753A">
              <w:rPr>
                <w:rFonts w:ascii="LuzSans-Book" w:hAnsi="LuzSans-Book"/>
                <w:bCs/>
              </w:rPr>
              <w:t xml:space="preserve">pour communiquer et </w:t>
            </w:r>
            <w:r w:rsidRPr="00A91E07">
              <w:rPr>
                <w:rFonts w:ascii="LuzSans-Book" w:hAnsi="LuzSans-Book"/>
                <w:bCs/>
              </w:rPr>
              <w:t>échanger.</w:t>
            </w:r>
          </w:p>
          <w:p w:rsidR="00A91E07" w:rsidRPr="00A91E07" w:rsidRDefault="00A91E07" w:rsidP="00A91E07">
            <w:pPr>
              <w:pStyle w:val="Contenudetableau"/>
              <w:rPr>
                <w:rFonts w:ascii="LuzSans-Book" w:hAnsi="LuzSans-Book"/>
                <w:bCs/>
              </w:rPr>
            </w:pPr>
            <w:r w:rsidRPr="00A91E07">
              <w:rPr>
                <w:rFonts w:ascii="LuzSans-Book" w:hAnsi="LuzSans-Book"/>
                <w:bCs/>
              </w:rPr>
              <w:t>Reconnaitre un récit historique.</w:t>
            </w:r>
          </w:p>
          <w:p w:rsidR="00A91E07" w:rsidRPr="00A91E07" w:rsidRDefault="00A91E07" w:rsidP="00A91E07">
            <w:pPr>
              <w:pStyle w:val="Contenudetableau"/>
              <w:rPr>
                <w:rFonts w:ascii="LuzSans-Book" w:hAnsi="LuzSans-Book"/>
                <w:bCs/>
              </w:rPr>
            </w:pPr>
            <w:r w:rsidRPr="00A91E07">
              <w:rPr>
                <w:rFonts w:ascii="LuzSans-Book" w:hAnsi="LuzSans-Book"/>
                <w:bCs/>
              </w:rPr>
              <w:t>S’exprimer à l’oral pour penser, communiquer et échanger.</w:t>
            </w:r>
          </w:p>
          <w:p w:rsidR="00A91E07" w:rsidRDefault="00A91E07" w:rsidP="00A91E07">
            <w:pPr>
              <w:pStyle w:val="Contenudetableau"/>
              <w:rPr>
                <w:rFonts w:ascii="LuzSans-Book" w:hAnsi="LuzSans-Book"/>
                <w:bCs/>
              </w:rPr>
            </w:pPr>
            <w:r w:rsidRPr="00A91E07">
              <w:rPr>
                <w:rFonts w:ascii="LuzSans-Book" w:hAnsi="LuzSans-Book"/>
                <w:bCs/>
              </w:rPr>
              <w:t>S’approprier et utiliser un lexique historique et géographique approprié</w:t>
            </w:r>
          </w:p>
          <w:p w:rsidR="002B71DC" w:rsidRDefault="002766F9" w:rsidP="00A91E07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Utiliser des cartes analogiques ou numériques à différentes échelles</w:t>
            </w:r>
          </w:p>
          <w:p w:rsidR="00DF1CB3" w:rsidRPr="0068205E" w:rsidRDefault="00DF1CB3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Coopérer et mutualiser :</w:t>
            </w:r>
          </w:p>
          <w:p w:rsidR="00DF1CB3" w:rsidRPr="0023679D" w:rsidRDefault="00077E30" w:rsidP="00DF1CB3">
            <w:pPr>
              <w:pStyle w:val="Contenudetableau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Cs/>
              </w:rPr>
              <w:t>Travailler en commun pour faciliter les apprentissages individuels</w:t>
            </w:r>
          </w:p>
        </w:tc>
      </w:tr>
      <w:tr w:rsidR="00DF1CB3" w:rsidTr="00782254">
        <w:tc>
          <w:tcPr>
            <w:tcW w:w="567" w:type="dxa"/>
            <w:shd w:val="clear" w:color="auto" w:fill="auto"/>
          </w:tcPr>
          <w:p w:rsidR="00DF1CB3" w:rsidRPr="0023679D" w:rsidRDefault="00DF1CB3" w:rsidP="00DF1CB3">
            <w:pPr>
              <w:pStyle w:val="Contenudetableau"/>
              <w:jc w:val="both"/>
              <w:rPr>
                <w:rFonts w:ascii="LuzSans-Book" w:hAnsi="LuzSans-Boo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1CB3" w:rsidRPr="0023679D" w:rsidRDefault="00DF1CB3" w:rsidP="00DF1CB3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Objectifs</w:t>
            </w:r>
          </w:p>
        </w:tc>
        <w:tc>
          <w:tcPr>
            <w:tcW w:w="7377" w:type="dxa"/>
            <w:shd w:val="clear" w:color="auto" w:fill="D9D9D9" w:themeFill="background1" w:themeFillShade="D9"/>
          </w:tcPr>
          <w:p w:rsidR="00DF1CB3" w:rsidRPr="0023679D" w:rsidRDefault="00DF1CB3" w:rsidP="00DF1CB3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Déroulement</w:t>
            </w:r>
          </w:p>
        </w:tc>
      </w:tr>
      <w:tr w:rsidR="00DF1CB3" w:rsidTr="00782254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DF1CB3" w:rsidRPr="0023679D" w:rsidRDefault="00DF1CB3" w:rsidP="00DF1CB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Séance 1</w:t>
            </w:r>
          </w:p>
        </w:tc>
        <w:tc>
          <w:tcPr>
            <w:tcW w:w="1701" w:type="dxa"/>
            <w:shd w:val="clear" w:color="auto" w:fill="auto"/>
          </w:tcPr>
          <w:p w:rsidR="00C858CE" w:rsidRDefault="00C0575A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Comprendre que </w:t>
            </w:r>
            <w:r w:rsidR="00EF6269">
              <w:rPr>
                <w:rFonts w:ascii="LuzSans-Book" w:hAnsi="LuzSans-Book"/>
              </w:rPr>
              <w:t>François 1</w:t>
            </w:r>
            <w:r w:rsidR="00EF6269" w:rsidRPr="00EF6269">
              <w:rPr>
                <w:rFonts w:ascii="LuzSans-Book" w:hAnsi="LuzSans-Book"/>
                <w:vertAlign w:val="superscript"/>
              </w:rPr>
              <w:t>er</w:t>
            </w:r>
            <w:r w:rsidR="00EF6269">
              <w:rPr>
                <w:rFonts w:ascii="LuzSans-Book" w:hAnsi="LuzSans-Book"/>
              </w:rPr>
              <w:t xml:space="preserve"> </w:t>
            </w:r>
            <w:r w:rsidR="00C15124">
              <w:rPr>
                <w:rFonts w:ascii="LuzSans-Book" w:hAnsi="LuzSans-Book"/>
              </w:rPr>
              <w:t>n’est plus un</w:t>
            </w:r>
            <w:r w:rsidR="00EF6269">
              <w:rPr>
                <w:rFonts w:ascii="LuzSans-Book" w:hAnsi="LuzSans-Book"/>
              </w:rPr>
              <w:t xml:space="preserve"> </w:t>
            </w:r>
            <w:r w:rsidR="00C15124">
              <w:rPr>
                <w:rFonts w:ascii="LuzSans-Book" w:hAnsi="LuzSans-Book"/>
              </w:rPr>
              <w:t>« </w:t>
            </w:r>
            <w:r w:rsidR="00EF6269">
              <w:rPr>
                <w:rFonts w:ascii="LuzSans-Book" w:hAnsi="LuzSans-Book"/>
              </w:rPr>
              <w:t>roi chevalier</w:t>
            </w:r>
            <w:r w:rsidR="00C15124">
              <w:rPr>
                <w:rFonts w:ascii="LuzSans-Book" w:hAnsi="LuzSans-Book"/>
              </w:rPr>
              <w:t> »</w:t>
            </w:r>
          </w:p>
          <w:p w:rsidR="00EF6269" w:rsidRDefault="00EF6269" w:rsidP="00DF1CB3">
            <w:pPr>
              <w:pStyle w:val="Contenudetableau"/>
              <w:rPr>
                <w:rFonts w:ascii="LuzSans-Book" w:hAnsi="LuzSans-Book"/>
              </w:rPr>
            </w:pPr>
          </w:p>
          <w:p w:rsidR="00EF6269" w:rsidRDefault="00EF6269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Comprendre que François 1</w:t>
            </w:r>
            <w:r w:rsidRPr="00EF6269">
              <w:rPr>
                <w:rFonts w:ascii="LuzSans-Book" w:hAnsi="LuzSans-Book"/>
                <w:vertAlign w:val="superscript"/>
              </w:rPr>
              <w:t>er</w:t>
            </w:r>
            <w:r>
              <w:rPr>
                <w:rFonts w:ascii="LuzSans-Book" w:hAnsi="LuzSans-Book"/>
              </w:rPr>
              <w:t xml:space="preserve"> construit un pouvoir fort et moderne</w:t>
            </w:r>
          </w:p>
          <w:p w:rsidR="00EF6269" w:rsidRDefault="00EF6269" w:rsidP="00DF1CB3">
            <w:pPr>
              <w:pStyle w:val="Contenudetableau"/>
              <w:rPr>
                <w:rFonts w:ascii="LuzSans-Book" w:hAnsi="LuzSans-Book"/>
              </w:rPr>
            </w:pPr>
          </w:p>
          <w:p w:rsidR="00EF6269" w:rsidRDefault="00EF6269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Décrire des œuvres d’art</w:t>
            </w:r>
          </w:p>
          <w:p w:rsidR="00DF1CB3" w:rsidRPr="0023679D" w:rsidRDefault="00DF1CB3" w:rsidP="00DF1CB3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shd w:val="clear" w:color="auto" w:fill="auto"/>
          </w:tcPr>
          <w:p w:rsidR="00B507A6" w:rsidRPr="00F27711" w:rsidRDefault="0095744E" w:rsidP="00791D05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highlight w:val="lightGray"/>
                <w:u w:val="single"/>
              </w:rPr>
              <w:t>I</w:t>
            </w:r>
            <w:r w:rsidR="00B506E5">
              <w:rPr>
                <w:rFonts w:ascii="LuzSans-Book" w:hAnsi="LuzSans-Book"/>
                <w:b/>
                <w:highlight w:val="lightGray"/>
                <w:u w:val="single"/>
              </w:rPr>
              <w:t>ntroduction</w:t>
            </w:r>
            <w:r w:rsidR="00F27711" w:rsidRPr="00F27711">
              <w:rPr>
                <w:rFonts w:ascii="LuzSans-Book" w:hAnsi="LuzSans-Book"/>
                <w:b/>
              </w:rPr>
              <w:t xml:space="preserve"> (</w:t>
            </w:r>
            <w:r w:rsidR="000E3487">
              <w:rPr>
                <w:rFonts w:ascii="LuzSans-Book" w:hAnsi="LuzSans-Book"/>
                <w:b/>
              </w:rPr>
              <w:t>5</w:t>
            </w:r>
            <w:r w:rsidR="00F27711" w:rsidRPr="00F27711">
              <w:rPr>
                <w:rFonts w:ascii="LuzSans-Book" w:hAnsi="LuzSans-Book"/>
                <w:b/>
              </w:rPr>
              <w:t xml:space="preserve"> min)</w:t>
            </w:r>
          </w:p>
          <w:p w:rsidR="00B507A6" w:rsidRPr="00FB78CD" w:rsidRDefault="004E3F9E" w:rsidP="00B507A6">
            <w:pPr>
              <w:pStyle w:val="Contenudetableau"/>
              <w:rPr>
                <w:rFonts w:ascii="LuzSans-Book" w:hAnsi="LuzSans-Book"/>
                <w:b/>
                <w:i/>
              </w:rPr>
            </w:pPr>
            <w:r>
              <w:rPr>
                <w:rFonts w:ascii="LuzSans-Book" w:hAnsi="LuzSans-Book"/>
                <w:b/>
                <w:i/>
              </w:rPr>
              <w:t>Le pouvoir du roi s’est renforcé au Moyen-Age, de quelle manière ?</w:t>
            </w:r>
          </w:p>
          <w:p w:rsidR="000E3487" w:rsidRDefault="000E3487" w:rsidP="0095744E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élèves doivent être capables de citer les principales évolutions du pouvoir royal abordées lors de la séquence précédente.</w:t>
            </w:r>
          </w:p>
          <w:p w:rsidR="004E3F9E" w:rsidRPr="000E3487" w:rsidRDefault="004E3F9E" w:rsidP="0095744E">
            <w:pPr>
              <w:pStyle w:val="Contenudetableau"/>
              <w:rPr>
                <w:rFonts w:ascii="LuzSans-Book" w:hAnsi="LuzSans-Book"/>
                <w:i/>
              </w:rPr>
            </w:pPr>
            <w:r w:rsidRPr="000E3487">
              <w:rPr>
                <w:rFonts w:ascii="LuzSans-Book" w:hAnsi="LuzSans-Book"/>
                <w:i/>
              </w:rPr>
              <w:t>Agrandissement du pouvoir royal, pouvoir de droit divin, dynastie des Capétiens renforcée par la sainteté d’un des siens (Louis IX) et règles de succession (primo</w:t>
            </w:r>
            <w:r w:rsidR="00E17E2E" w:rsidRPr="000E3487">
              <w:rPr>
                <w:rFonts w:ascii="LuzSans-Book" w:hAnsi="LuzSans-Book"/>
                <w:i/>
              </w:rPr>
              <w:t>géniture</w:t>
            </w:r>
            <w:r w:rsidRPr="000E3487">
              <w:rPr>
                <w:rFonts w:ascii="LuzSans-Book" w:hAnsi="LuzSans-Book"/>
                <w:i/>
              </w:rPr>
              <w:t xml:space="preserve"> masculine).</w:t>
            </w:r>
          </w:p>
          <w:p w:rsidR="000E3487" w:rsidRPr="00F27711" w:rsidRDefault="000E3487" w:rsidP="000E3487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highlight w:val="lightGray"/>
                <w:u w:val="single"/>
              </w:rPr>
              <w:t>Diaporama</w:t>
            </w:r>
            <w:r w:rsidRPr="00F27711">
              <w:rPr>
                <w:rFonts w:ascii="LuzSans-Book" w:hAnsi="LuzSans-Book"/>
                <w:b/>
              </w:rPr>
              <w:t xml:space="preserve"> (</w:t>
            </w:r>
            <w:r>
              <w:rPr>
                <w:rFonts w:ascii="LuzSans-Book" w:hAnsi="LuzSans-Book"/>
                <w:b/>
              </w:rPr>
              <w:t>10</w:t>
            </w:r>
            <w:r w:rsidRPr="00F27711">
              <w:rPr>
                <w:rFonts w:ascii="LuzSans-Book" w:hAnsi="LuzSans-Book"/>
                <w:b/>
              </w:rPr>
              <w:t xml:space="preserve"> min)</w:t>
            </w:r>
          </w:p>
          <w:p w:rsidR="000E3487" w:rsidRDefault="000E3487" w:rsidP="0095744E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Demander aux élèves de regarder le diaporama : </w:t>
            </w:r>
          </w:p>
          <w:p w:rsidR="000E3487" w:rsidRDefault="000E3487" w:rsidP="0095744E">
            <w:pPr>
              <w:pStyle w:val="Contenudetableau"/>
              <w:rPr>
                <w:rFonts w:ascii="LuzSans-Book" w:hAnsi="LuzSans-Book"/>
                <w:i/>
              </w:rPr>
            </w:pPr>
            <w:r>
              <w:rPr>
                <w:rFonts w:ascii="LuzSans-Book" w:hAnsi="LuzSans-Book"/>
                <w:i/>
              </w:rPr>
              <w:t>A la suite de ce diaporama je vous demanderai de dire comment le roi François 1</w:t>
            </w:r>
            <w:r w:rsidRPr="000E3487">
              <w:rPr>
                <w:rFonts w:ascii="LuzSans-Book" w:hAnsi="LuzSans-Book"/>
                <w:i/>
                <w:vertAlign w:val="superscript"/>
              </w:rPr>
              <w:t>er</w:t>
            </w:r>
            <w:r>
              <w:rPr>
                <w:rFonts w:ascii="LuzSans-Book" w:hAnsi="LuzSans-Book"/>
                <w:i/>
              </w:rPr>
              <w:t xml:space="preserve"> a choisi de renforcer son pouvoir.</w:t>
            </w:r>
          </w:p>
          <w:p w:rsidR="004E3F9E" w:rsidRPr="004E3F9E" w:rsidRDefault="000E3487" w:rsidP="0095744E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Insister sur le fait </w:t>
            </w:r>
            <w:r w:rsidR="004E3F9E">
              <w:rPr>
                <w:rFonts w:ascii="LuzSans-Book" w:hAnsi="LuzSans-Book"/>
              </w:rPr>
              <w:t>que ce roi a dû choisir d’autres options que celle de l’image d’un roi guerrier pour renforcer son pouvoir car la « concurrence » de l’époque était trop forte (Henri VIII et surtout Charles Quint).</w:t>
            </w:r>
          </w:p>
          <w:p w:rsidR="00DF1CB3" w:rsidRPr="00B507A6" w:rsidRDefault="004E3F9E" w:rsidP="00A27FB7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highlight w:val="lightGray"/>
              </w:rPr>
              <w:t>Un roi autour de sa cour</w:t>
            </w:r>
            <w:r w:rsidR="00DF1CB3" w:rsidRPr="00B507A6">
              <w:rPr>
                <w:rFonts w:ascii="LuzSans-Book" w:hAnsi="LuzSans-Book"/>
                <w:b/>
                <w:highlight w:val="lightGray"/>
              </w:rPr>
              <w:t xml:space="preserve"> :</w:t>
            </w:r>
            <w:r w:rsidR="00DF1CB3" w:rsidRPr="00B507A6">
              <w:rPr>
                <w:rFonts w:ascii="LuzSans-Book" w:hAnsi="LuzSans-Book"/>
                <w:b/>
              </w:rPr>
              <w:t xml:space="preserve"> </w:t>
            </w:r>
            <w:r w:rsidR="00F27711" w:rsidRPr="00F27711">
              <w:rPr>
                <w:rFonts w:ascii="LuzSans-Book" w:hAnsi="LuzSans-Book"/>
                <w:b/>
              </w:rPr>
              <w:t>(</w:t>
            </w:r>
            <w:r>
              <w:rPr>
                <w:rFonts w:ascii="LuzSans-Book" w:hAnsi="LuzSans-Book"/>
                <w:b/>
              </w:rPr>
              <w:t>10</w:t>
            </w:r>
            <w:r w:rsidR="00F27711" w:rsidRPr="00F27711">
              <w:rPr>
                <w:rFonts w:ascii="LuzSans-Book" w:hAnsi="LuzSans-Book"/>
                <w:b/>
              </w:rPr>
              <w:t xml:space="preserve"> min)</w:t>
            </w:r>
          </w:p>
          <w:p w:rsidR="004E3F9E" w:rsidRDefault="004E3F9E" w:rsidP="004E3F9E">
            <w:pPr>
              <w:pStyle w:val="Contenudetableau"/>
              <w:rPr>
                <w:rFonts w:ascii="LuzSans-Book" w:hAnsi="LuzSans-Book"/>
                <w:bCs/>
                <w:i/>
              </w:rPr>
            </w:pPr>
            <w:r w:rsidRPr="00F27711">
              <w:rPr>
                <w:rFonts w:ascii="LuzSans-Book" w:hAnsi="LuzSans-Book"/>
                <w:bCs/>
                <w:i/>
              </w:rPr>
              <w:t>Le déroulement est décrit dans Histoire Retz CM1 p.1</w:t>
            </w:r>
            <w:r>
              <w:rPr>
                <w:rFonts w:ascii="LuzSans-Book" w:hAnsi="LuzSans-Book"/>
                <w:bCs/>
                <w:i/>
              </w:rPr>
              <w:t>3</w:t>
            </w:r>
            <w:r w:rsidRPr="00F27711">
              <w:rPr>
                <w:rFonts w:ascii="LuzSans-Book" w:hAnsi="LuzSans-Book"/>
                <w:bCs/>
                <w:i/>
              </w:rPr>
              <w:t>8</w:t>
            </w:r>
            <w:r>
              <w:rPr>
                <w:rFonts w:ascii="LuzSans-Book" w:hAnsi="LuzSans-Book"/>
                <w:bCs/>
                <w:i/>
              </w:rPr>
              <w:t>-139</w:t>
            </w:r>
          </w:p>
          <w:p w:rsidR="00F27711" w:rsidRDefault="004E3F9E" w:rsidP="00333174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  <w:highlight w:val="lightGray"/>
                <w:u w:val="single"/>
              </w:rPr>
              <w:t>Lire un document historique</w:t>
            </w:r>
            <w:r w:rsidR="00F27711" w:rsidRPr="00F27711">
              <w:rPr>
                <w:rFonts w:ascii="LuzSans-Book" w:hAnsi="LuzSans-Book"/>
                <w:b/>
                <w:bCs/>
                <w:highlight w:val="lightGray"/>
                <w:u w:val="single"/>
              </w:rPr>
              <w:t> :</w:t>
            </w:r>
            <w:r w:rsidR="00F27711">
              <w:rPr>
                <w:rFonts w:ascii="LuzSans-Book" w:hAnsi="LuzSans-Book"/>
                <w:b/>
                <w:bCs/>
              </w:rPr>
              <w:t xml:space="preserve"> (</w:t>
            </w:r>
            <w:r w:rsidR="0075308B">
              <w:rPr>
                <w:rFonts w:ascii="LuzSans-Book" w:hAnsi="LuzSans-Book"/>
                <w:b/>
                <w:bCs/>
              </w:rPr>
              <w:t>2</w:t>
            </w:r>
            <w:r w:rsidR="00F27711">
              <w:rPr>
                <w:rFonts w:ascii="LuzSans-Book" w:hAnsi="LuzSans-Book"/>
                <w:b/>
                <w:bCs/>
              </w:rPr>
              <w:t>5 min)</w:t>
            </w:r>
          </w:p>
          <w:p w:rsidR="00333174" w:rsidRDefault="00F27711" w:rsidP="00F27711">
            <w:pPr>
              <w:pStyle w:val="Contenudetableau"/>
              <w:rPr>
                <w:rFonts w:ascii="LuzSans-Book" w:hAnsi="LuzSans-Book"/>
                <w:bCs/>
                <w:i/>
              </w:rPr>
            </w:pPr>
            <w:r w:rsidRPr="00F27711">
              <w:rPr>
                <w:rFonts w:ascii="LuzSans-Book" w:hAnsi="LuzSans-Book"/>
                <w:bCs/>
                <w:i/>
              </w:rPr>
              <w:t>Le déroulement est décrit dans Histoire Retz CM1 p.</w:t>
            </w:r>
            <w:r w:rsidR="004E3F9E">
              <w:rPr>
                <w:rFonts w:ascii="LuzSans-Book" w:hAnsi="LuzSans-Book"/>
                <w:bCs/>
                <w:i/>
              </w:rPr>
              <w:t>139-140</w:t>
            </w:r>
          </w:p>
          <w:p w:rsidR="007A26F7" w:rsidRDefault="004E3F9E" w:rsidP="00750959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 xml:space="preserve">Travail de compréhension autour du texte de l’édit de </w:t>
            </w:r>
            <w:proofErr w:type="spellStart"/>
            <w:r>
              <w:rPr>
                <w:rFonts w:ascii="LuzSans-Book" w:hAnsi="LuzSans-Book"/>
                <w:bCs/>
              </w:rPr>
              <w:t>Villers-Côterr</w:t>
            </w:r>
            <w:r w:rsidR="0075308B">
              <w:rPr>
                <w:rFonts w:ascii="LuzSans-Book" w:hAnsi="LuzSans-Book"/>
                <w:bCs/>
              </w:rPr>
              <w:t>ê</w:t>
            </w:r>
            <w:r>
              <w:rPr>
                <w:rFonts w:ascii="LuzSans-Book" w:hAnsi="LuzSans-Book"/>
                <w:bCs/>
              </w:rPr>
              <w:t>ts</w:t>
            </w:r>
            <w:proofErr w:type="spellEnd"/>
            <w:r>
              <w:rPr>
                <w:rFonts w:ascii="LuzSans-Book" w:hAnsi="LuzSans-Book"/>
                <w:bCs/>
              </w:rPr>
              <w:t>.</w:t>
            </w:r>
          </w:p>
          <w:p w:rsidR="0075308B" w:rsidRPr="0075308B" w:rsidRDefault="0075308B" w:rsidP="00750959">
            <w:pPr>
              <w:pStyle w:val="Contenudetableau"/>
              <w:rPr>
                <w:rFonts w:ascii="LuzSans-Book" w:hAnsi="LuzSans-Book"/>
                <w:bCs/>
                <w:i/>
              </w:rPr>
            </w:pPr>
            <w:r>
              <w:rPr>
                <w:rFonts w:ascii="LuzSans-Book" w:hAnsi="LuzSans-Book"/>
                <w:bCs/>
                <w:i/>
              </w:rPr>
              <w:t>Demander aux élèves de faire une recherche sur François 1</w:t>
            </w:r>
            <w:r w:rsidRPr="0075308B">
              <w:rPr>
                <w:rFonts w:ascii="LuzSans-Book" w:hAnsi="LuzSans-Book"/>
                <w:bCs/>
                <w:i/>
                <w:vertAlign w:val="superscript"/>
              </w:rPr>
              <w:t>er</w:t>
            </w:r>
            <w:r>
              <w:rPr>
                <w:rFonts w:ascii="LuzSans-Book" w:hAnsi="LuzSans-Book"/>
                <w:bCs/>
                <w:i/>
              </w:rPr>
              <w:t>.</w:t>
            </w:r>
          </w:p>
        </w:tc>
      </w:tr>
      <w:tr w:rsidR="00DF1CB3" w:rsidTr="0081753A">
        <w:trPr>
          <w:cantSplit/>
          <w:trHeight w:val="508"/>
        </w:trPr>
        <w:tc>
          <w:tcPr>
            <w:tcW w:w="567" w:type="dxa"/>
            <w:shd w:val="clear" w:color="auto" w:fill="auto"/>
            <w:textDirection w:val="btLr"/>
          </w:tcPr>
          <w:p w:rsidR="00DF1CB3" w:rsidRPr="0023679D" w:rsidRDefault="00DF1CB3" w:rsidP="00DF1CB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lastRenderedPageBreak/>
              <w:t>Séance 2</w:t>
            </w:r>
          </w:p>
        </w:tc>
        <w:tc>
          <w:tcPr>
            <w:tcW w:w="1701" w:type="dxa"/>
            <w:shd w:val="clear" w:color="auto" w:fill="auto"/>
          </w:tcPr>
          <w:p w:rsidR="004B153B" w:rsidRDefault="00EF6269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Connaitre la période de la Renaissance</w:t>
            </w:r>
          </w:p>
          <w:p w:rsidR="00DF1CB3" w:rsidRPr="0023679D" w:rsidRDefault="00DF1CB3" w:rsidP="00DF1CB3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shd w:val="clear" w:color="auto" w:fill="auto"/>
          </w:tcPr>
          <w:p w:rsidR="0075308B" w:rsidRPr="0075308B" w:rsidRDefault="0075308B" w:rsidP="0075308B">
            <w:pPr>
              <w:pStyle w:val="Contenudetableau"/>
              <w:rPr>
                <w:rFonts w:ascii="LuzSans-Book" w:hAnsi="LuzSans-Book"/>
                <w:i/>
              </w:rPr>
            </w:pPr>
            <w:r>
              <w:rPr>
                <w:rFonts w:ascii="LuzSans-Book" w:hAnsi="LuzSans-Book"/>
                <w:i/>
              </w:rPr>
              <w:t>Faire lire aux élèves des éléments importants qu’ils ont relevés dans leur recherche.</w:t>
            </w:r>
          </w:p>
          <w:p w:rsidR="0075308B" w:rsidRPr="00E243AC" w:rsidRDefault="0075308B" w:rsidP="0075308B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i/>
              </w:rPr>
            </w:pPr>
            <w:r w:rsidRPr="00C51C87">
              <w:rPr>
                <w:rFonts w:ascii="LuzSans-Book" w:hAnsi="LuzSans-Book"/>
                <w:i/>
                <w:highlight w:val="lightGray"/>
              </w:rPr>
              <w:t>Visionnage de la vidéo C’est Pas Sorcier, Les châteaux de La Loire.</w:t>
            </w:r>
          </w:p>
          <w:p w:rsidR="0075308B" w:rsidRPr="00C80439" w:rsidRDefault="00733156" w:rsidP="0075308B">
            <w:pPr>
              <w:pStyle w:val="Contenudetableau"/>
              <w:rPr>
                <w:rFonts w:ascii="LuzSans-Book" w:hAnsi="LuzSans-Book"/>
              </w:rPr>
            </w:pPr>
            <w:hyperlink r:id="rId5" w:anchor="t=220" w:history="1">
              <w:r w:rsidR="0075308B" w:rsidRPr="00C80439">
                <w:rPr>
                  <w:rStyle w:val="Lienhypertexte"/>
                  <w:rFonts w:ascii="LuzSans-Book" w:hAnsi="LuzSans-Book"/>
                </w:rPr>
                <w:t>http://www.youtube.com/watch?v=Pk_7n1BCSSg#t=220</w:t>
              </w:r>
            </w:hyperlink>
          </w:p>
          <w:p w:rsidR="0075308B" w:rsidRDefault="0075308B" w:rsidP="0075308B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La vidéo peut être vue en entier mais on s’intéressera surtout au thème artistique. (</w:t>
            </w:r>
            <w:r w:rsidRPr="00C80439">
              <w:rPr>
                <w:rFonts w:ascii="LuzSans-Book" w:hAnsi="LuzSans-Book"/>
                <w:i/>
              </w:rPr>
              <w:t xml:space="preserve">On n’insistera pas sur les guerres de religion </w:t>
            </w:r>
            <w:r>
              <w:rPr>
                <w:rFonts w:ascii="LuzSans-Book" w:hAnsi="LuzSans-Book"/>
                <w:i/>
              </w:rPr>
              <w:t xml:space="preserve">et les grands voyageurs </w:t>
            </w:r>
            <w:r w:rsidRPr="00C80439">
              <w:rPr>
                <w:rFonts w:ascii="LuzSans-Book" w:hAnsi="LuzSans-Book"/>
                <w:i/>
              </w:rPr>
              <w:t>pour le moment</w:t>
            </w:r>
            <w:r>
              <w:rPr>
                <w:rFonts w:ascii="LuzSans-Book" w:hAnsi="LuzSans-Book"/>
              </w:rPr>
              <w:t>). On pourra donc « supprimer » les 5 dernières minutes de la vidéo.</w:t>
            </w:r>
          </w:p>
          <w:p w:rsidR="0075308B" w:rsidRDefault="0075308B" w:rsidP="0075308B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Les élèves répondent ensuite aux questions pendant 15 minutes </w:t>
            </w:r>
          </w:p>
          <w:p w:rsidR="0022048E" w:rsidRDefault="0075308B" w:rsidP="0075308B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(on pourra les lire à haute voix si nécessaire).</w:t>
            </w:r>
          </w:p>
          <w:p w:rsidR="003A1943" w:rsidRPr="003A1943" w:rsidRDefault="003A1943" w:rsidP="0075308B">
            <w:pPr>
              <w:pStyle w:val="Contenudetableau"/>
              <w:rPr>
                <w:rFonts w:ascii="LuzSans-Book" w:hAnsi="LuzSans-Book"/>
                <w:bCs/>
                <w:i/>
              </w:rPr>
            </w:pPr>
            <w:r>
              <w:rPr>
                <w:rFonts w:ascii="LuzSans-Book" w:hAnsi="LuzSans-Book"/>
                <w:i/>
              </w:rPr>
              <w:t>Donner à lire le document sur Chambord.</w:t>
            </w:r>
          </w:p>
        </w:tc>
      </w:tr>
      <w:tr w:rsidR="00C0575A" w:rsidTr="00782254">
        <w:trPr>
          <w:cantSplit/>
          <w:trHeight w:val="1876"/>
        </w:trPr>
        <w:tc>
          <w:tcPr>
            <w:tcW w:w="567" w:type="dxa"/>
            <w:shd w:val="clear" w:color="auto" w:fill="auto"/>
            <w:textDirection w:val="btLr"/>
          </w:tcPr>
          <w:p w:rsidR="00C0575A" w:rsidRDefault="00C0575A" w:rsidP="00DF1CB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 xml:space="preserve">Séance </w:t>
            </w:r>
            <w:r w:rsidR="00EF6269">
              <w:rPr>
                <w:rFonts w:ascii="LuzSans-Book" w:hAnsi="LuzSans-Book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5308B" w:rsidRDefault="00893D68" w:rsidP="00C0575A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Comprendre que François 1</w:t>
            </w:r>
            <w:r w:rsidRPr="00893D68">
              <w:rPr>
                <w:rFonts w:ascii="LuzSans-Book" w:hAnsi="LuzSans-Book"/>
                <w:vertAlign w:val="superscript"/>
              </w:rPr>
              <w:t>er</w:t>
            </w:r>
            <w:r>
              <w:rPr>
                <w:rFonts w:ascii="LuzSans-Book" w:hAnsi="LuzSans-Book"/>
              </w:rPr>
              <w:t xml:space="preserve"> est un mécène</w:t>
            </w:r>
          </w:p>
        </w:tc>
        <w:tc>
          <w:tcPr>
            <w:tcW w:w="7377" w:type="dxa"/>
            <w:shd w:val="clear" w:color="auto" w:fill="auto"/>
          </w:tcPr>
          <w:p w:rsidR="0075308B" w:rsidRDefault="0075308B" w:rsidP="0075308B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Mise en commun (15 min)</w:t>
            </w:r>
          </w:p>
          <w:p w:rsidR="0075308B" w:rsidRPr="0075308B" w:rsidRDefault="0075308B" w:rsidP="0075308B">
            <w:pPr>
              <w:pStyle w:val="Contenudetableau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Cs/>
              </w:rPr>
              <w:t>Correction du travail sur le questionnaire CPS.</w:t>
            </w:r>
          </w:p>
          <w:p w:rsidR="00F53C28" w:rsidRPr="00F53C28" w:rsidRDefault="003A1943" w:rsidP="00F53C28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bCs/>
                <w:i/>
              </w:rPr>
            </w:pPr>
            <w:r>
              <w:rPr>
                <w:rFonts w:ascii="LuzSans-Book" w:hAnsi="LuzSans-Book"/>
                <w:b/>
                <w:bCs/>
              </w:rPr>
              <w:t xml:space="preserve">Projeter une photographie du château de Chambord </w:t>
            </w:r>
            <w:r w:rsidR="00F53C28" w:rsidRPr="00F53C28">
              <w:rPr>
                <w:rFonts w:ascii="LuzSans-Book" w:hAnsi="LuzSans-Book"/>
                <w:b/>
                <w:bCs/>
              </w:rPr>
              <w:t> :</w:t>
            </w:r>
            <w:r w:rsidR="00F53C28">
              <w:rPr>
                <w:rFonts w:ascii="LuzSans-Book" w:hAnsi="LuzSans-Book"/>
                <w:b/>
                <w:bCs/>
              </w:rPr>
              <w:t xml:space="preserve"> (15 min)</w:t>
            </w:r>
          </w:p>
          <w:p w:rsidR="0075308B" w:rsidRDefault="0075308B" w:rsidP="0075308B">
            <w:pPr>
              <w:pStyle w:val="Contenudetableau"/>
              <w:rPr>
                <w:rFonts w:ascii="LuzSans-Book" w:hAnsi="LuzSans-Book"/>
              </w:rPr>
            </w:pPr>
            <w:r w:rsidRPr="0075308B">
              <w:rPr>
                <w:rFonts w:ascii="LuzSans-Book" w:hAnsi="LuzSans-Book"/>
                <w:highlight w:val="lightGray"/>
              </w:rPr>
              <w:t>En lien avec l’Histoire des Arts, on proposera l’étude du château de Chambord.</w:t>
            </w:r>
            <w:r w:rsidRPr="0075308B">
              <w:rPr>
                <w:rFonts w:ascii="LuzSans-Book" w:hAnsi="LuzSans-Book"/>
              </w:rPr>
              <w:t xml:space="preserve"> </w:t>
            </w:r>
          </w:p>
          <w:p w:rsidR="00FF2C0D" w:rsidRDefault="00FF2C0D" w:rsidP="0075308B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On peut situer Chambord grâce à une animation et voir des pièces reconstituées en vidéo ici : </w:t>
            </w:r>
            <w:hyperlink r:id="rId6" w:history="1">
              <w:r w:rsidRPr="007027CC">
                <w:rPr>
                  <w:rStyle w:val="Lienhypertexte"/>
                  <w:rFonts w:ascii="LuzSans-Book" w:hAnsi="LuzSans-Book"/>
                </w:rPr>
                <w:t>http://www.lefigaro.fr/assets/francois1er/#chapo</w:t>
              </w:r>
            </w:hyperlink>
          </w:p>
          <w:p w:rsidR="0075308B" w:rsidRPr="00361F3A" w:rsidRDefault="0075308B" w:rsidP="0075308B">
            <w:pPr>
              <w:pStyle w:val="Contenudetableau"/>
              <w:rPr>
                <w:rFonts w:ascii="LuzSans-Book" w:hAnsi="LuzSans-Book"/>
                <w:i/>
              </w:rPr>
            </w:pPr>
            <w:r>
              <w:rPr>
                <w:rFonts w:ascii="LuzSans-Book" w:hAnsi="LuzSans-Book"/>
                <w:i/>
              </w:rPr>
              <w:t>Demander aux élèves de décrire les changements que l’on peut observer dans la construction des châteaux depuis le Moyen Age.</w:t>
            </w:r>
          </w:p>
          <w:p w:rsidR="003A1943" w:rsidRDefault="003A1943" w:rsidP="003A1943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Etude d’un portait du roi : François 1</w:t>
            </w:r>
            <w:r w:rsidRPr="003A1943">
              <w:rPr>
                <w:rFonts w:ascii="LuzSans-Book" w:hAnsi="LuzSans-Book"/>
                <w:b/>
                <w:vertAlign w:val="superscript"/>
              </w:rPr>
              <w:t>er</w:t>
            </w:r>
            <w:r>
              <w:rPr>
                <w:rFonts w:ascii="LuzSans-Book" w:hAnsi="LuzSans-Book"/>
                <w:b/>
              </w:rPr>
              <w:t xml:space="preserve"> et sa cour (10 min)</w:t>
            </w:r>
          </w:p>
          <w:p w:rsidR="00745399" w:rsidRPr="00EC48C8" w:rsidRDefault="003A1943" w:rsidP="003A1943">
            <w:pPr>
              <w:pStyle w:val="Contenudetableau"/>
              <w:rPr>
                <w:rFonts w:ascii="LuzSans-Book" w:hAnsi="LuzSans-Book"/>
                <w:bCs/>
                <w:i/>
              </w:rPr>
            </w:pPr>
            <w:r w:rsidRPr="00F27711">
              <w:rPr>
                <w:rFonts w:ascii="LuzSans-Book" w:hAnsi="LuzSans-Book"/>
                <w:bCs/>
                <w:i/>
              </w:rPr>
              <w:t>Le déroulement est décrit dans Histoire Retz CM1 p.</w:t>
            </w:r>
            <w:r>
              <w:rPr>
                <w:rFonts w:ascii="LuzSans-Book" w:hAnsi="LuzSans-Book"/>
                <w:bCs/>
                <w:i/>
              </w:rPr>
              <w:t>143 à 145</w:t>
            </w:r>
          </w:p>
        </w:tc>
      </w:tr>
      <w:tr w:rsidR="0075308B" w:rsidTr="00782254">
        <w:trPr>
          <w:cantSplit/>
          <w:trHeight w:val="1876"/>
        </w:trPr>
        <w:tc>
          <w:tcPr>
            <w:tcW w:w="567" w:type="dxa"/>
            <w:shd w:val="clear" w:color="auto" w:fill="auto"/>
            <w:textDirection w:val="btLr"/>
          </w:tcPr>
          <w:p w:rsidR="0075308B" w:rsidRDefault="00DC7D0F" w:rsidP="00DF1CB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Séance 4</w:t>
            </w:r>
          </w:p>
        </w:tc>
        <w:tc>
          <w:tcPr>
            <w:tcW w:w="1701" w:type="dxa"/>
            <w:shd w:val="clear" w:color="auto" w:fill="auto"/>
          </w:tcPr>
          <w:p w:rsidR="0075308B" w:rsidRDefault="0075308B" w:rsidP="00C0575A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Ecrire une synthèse sur François 1er</w:t>
            </w:r>
          </w:p>
        </w:tc>
        <w:tc>
          <w:tcPr>
            <w:tcW w:w="7377" w:type="dxa"/>
            <w:shd w:val="clear" w:color="auto" w:fill="auto"/>
          </w:tcPr>
          <w:p w:rsidR="0075308B" w:rsidRPr="0075308B" w:rsidRDefault="0075308B" w:rsidP="0075308B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b/>
                <w:highlight w:val="lightGray"/>
              </w:rPr>
            </w:pPr>
            <w:r w:rsidRPr="0075308B">
              <w:rPr>
                <w:rFonts w:ascii="LuzSans-Book" w:hAnsi="LuzSans-Book"/>
                <w:b/>
                <w:highlight w:val="lightGray"/>
              </w:rPr>
              <w:t>Distribution de la trame de la trace écrite.</w:t>
            </w:r>
          </w:p>
          <w:p w:rsidR="0075308B" w:rsidRDefault="0075308B" w:rsidP="0075308B">
            <w:pPr>
              <w:pStyle w:val="Contenudetableau"/>
              <w:rPr>
                <w:rFonts w:ascii="LuzSans-Book" w:hAnsi="LuzSans-Book"/>
              </w:rPr>
            </w:pPr>
            <w:r w:rsidRPr="00A76EA6">
              <w:rPr>
                <w:rFonts w:ascii="LuzSans-Book" w:hAnsi="LuzSans-Book"/>
              </w:rPr>
              <w:t xml:space="preserve">Les </w:t>
            </w:r>
            <w:r>
              <w:rPr>
                <w:rFonts w:ascii="LuzSans-Book" w:hAnsi="LuzSans-Book"/>
              </w:rPr>
              <w:t>élèves qui en ont besoin reçoivent une trame différente (pré-remplie).</w:t>
            </w:r>
          </w:p>
          <w:p w:rsidR="0075308B" w:rsidRDefault="0075308B" w:rsidP="0075308B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Faire surligner </w:t>
            </w:r>
            <w:r w:rsidR="00FF2C0D">
              <w:rPr>
                <w:rFonts w:ascii="LuzSans-Book" w:hAnsi="LuzSans-Book"/>
              </w:rPr>
              <w:t>la Renaissance</w:t>
            </w:r>
            <w:r>
              <w:rPr>
                <w:rFonts w:ascii="LuzSans-Book" w:hAnsi="LuzSans-Book"/>
              </w:rPr>
              <w:t xml:space="preserve"> en jaune.</w:t>
            </w:r>
          </w:p>
          <w:p w:rsidR="0075308B" w:rsidRDefault="0075308B" w:rsidP="0075308B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Compléter le lexique, la légende...</w:t>
            </w:r>
          </w:p>
          <w:p w:rsidR="0075308B" w:rsidRPr="00F53C28" w:rsidRDefault="0075308B" w:rsidP="0075308B">
            <w:pPr>
              <w:pStyle w:val="Contenudetableau"/>
              <w:rPr>
                <w:rFonts w:ascii="LuzSans-Book" w:hAnsi="LuzSans-Book"/>
                <w:b/>
                <w:bCs/>
                <w:highlight w:val="lightGray"/>
              </w:rPr>
            </w:pPr>
            <w:r>
              <w:rPr>
                <w:rFonts w:ascii="LuzSans-Book" w:hAnsi="LuzSans-Book"/>
              </w:rPr>
              <w:t>Ecrire (ou compléter) le résumé.</w:t>
            </w:r>
          </w:p>
        </w:tc>
      </w:tr>
      <w:tr w:rsidR="008031C1" w:rsidRPr="0023679D" w:rsidTr="00791D05">
        <w:trPr>
          <w:cantSplit/>
          <w:trHeight w:val="260"/>
        </w:trPr>
        <w:tc>
          <w:tcPr>
            <w:tcW w:w="9645" w:type="dxa"/>
            <w:gridSpan w:val="3"/>
            <w:shd w:val="clear" w:color="auto" w:fill="auto"/>
          </w:tcPr>
          <w:p w:rsidR="008031C1" w:rsidRDefault="00C0575A" w:rsidP="008031C1">
            <w:pPr>
              <w:pStyle w:val="Contenudetableau"/>
              <w:spacing w:line="276" w:lineRule="auto"/>
              <w:jc w:val="both"/>
              <w:rPr>
                <w:rFonts w:ascii="LuzSans-Book" w:hAnsi="LuzSans-Book"/>
              </w:rPr>
            </w:pPr>
            <w:r w:rsidRPr="00C0575A">
              <w:rPr>
                <w:rFonts w:ascii="LuzSans-Book" w:hAnsi="LuzSans-Book"/>
                <w:b/>
              </w:rPr>
              <w:t xml:space="preserve">Séance </w:t>
            </w:r>
            <w:r w:rsidR="0075308B">
              <w:rPr>
                <w:rFonts w:ascii="LuzSans-Book" w:hAnsi="LuzSans-Book"/>
                <w:b/>
              </w:rPr>
              <w:t>5</w:t>
            </w:r>
            <w:r w:rsidRPr="00C0575A">
              <w:rPr>
                <w:rFonts w:ascii="LuzSans-Book" w:hAnsi="LuzSans-Book"/>
                <w:b/>
              </w:rPr>
              <w:t> :</w:t>
            </w:r>
            <w:r>
              <w:rPr>
                <w:rFonts w:ascii="LuzSans-Book" w:hAnsi="LuzSans-Book"/>
              </w:rPr>
              <w:t xml:space="preserve"> évaluation sur </w:t>
            </w:r>
            <w:r w:rsidR="00FF2C0D">
              <w:rPr>
                <w:rFonts w:ascii="LuzSans-Book" w:hAnsi="LuzSans-Book"/>
              </w:rPr>
              <w:t>François 1</w:t>
            </w:r>
            <w:r w:rsidR="00FF2C0D" w:rsidRPr="00FF2C0D">
              <w:rPr>
                <w:rFonts w:ascii="LuzSans-Book" w:hAnsi="LuzSans-Book"/>
                <w:vertAlign w:val="superscript"/>
              </w:rPr>
              <w:t>er</w:t>
            </w:r>
            <w:bookmarkStart w:id="0" w:name="_GoBack"/>
            <w:bookmarkEnd w:id="0"/>
          </w:p>
        </w:tc>
      </w:tr>
    </w:tbl>
    <w:p w:rsidR="00346653" w:rsidRDefault="00346653" w:rsidP="00062E00"/>
    <w:p w:rsidR="00015AE1" w:rsidRPr="0023679D" w:rsidRDefault="00015AE1">
      <w:pPr>
        <w:jc w:val="both"/>
        <w:rPr>
          <w:rFonts w:ascii="LuzSans-Book" w:hAnsi="LuzSans-Book"/>
          <w:b/>
          <w:bCs/>
        </w:rPr>
      </w:pPr>
    </w:p>
    <w:sectPr w:rsidR="00015AE1" w:rsidRPr="002367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prehistor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1454 Gutenberg Bibel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rs Chocolat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y School Font P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E5B"/>
    <w:multiLevelType w:val="hybridMultilevel"/>
    <w:tmpl w:val="8B3A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13E8"/>
    <w:multiLevelType w:val="hybridMultilevel"/>
    <w:tmpl w:val="A3C442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8693C"/>
    <w:multiLevelType w:val="hybridMultilevel"/>
    <w:tmpl w:val="CF6ACD3A"/>
    <w:lvl w:ilvl="0" w:tplc="D924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3736A"/>
    <w:multiLevelType w:val="hybridMultilevel"/>
    <w:tmpl w:val="AD3C7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D"/>
    <w:rsid w:val="00015AE1"/>
    <w:rsid w:val="00040948"/>
    <w:rsid w:val="00062E00"/>
    <w:rsid w:val="00077E30"/>
    <w:rsid w:val="000A7F71"/>
    <w:rsid w:val="000C0DE5"/>
    <w:rsid w:val="000C28BD"/>
    <w:rsid w:val="000C70DB"/>
    <w:rsid w:val="000E3487"/>
    <w:rsid w:val="00103412"/>
    <w:rsid w:val="00192055"/>
    <w:rsid w:val="001E3903"/>
    <w:rsid w:val="00217B76"/>
    <w:rsid w:val="0022048E"/>
    <w:rsid w:val="0023679D"/>
    <w:rsid w:val="00247542"/>
    <w:rsid w:val="0025558B"/>
    <w:rsid w:val="002766F9"/>
    <w:rsid w:val="002B71DC"/>
    <w:rsid w:val="002F66DB"/>
    <w:rsid w:val="00333174"/>
    <w:rsid w:val="00346653"/>
    <w:rsid w:val="00351EC2"/>
    <w:rsid w:val="003A1943"/>
    <w:rsid w:val="003B20D0"/>
    <w:rsid w:val="003C1C90"/>
    <w:rsid w:val="003C33EF"/>
    <w:rsid w:val="003E089F"/>
    <w:rsid w:val="00413DE5"/>
    <w:rsid w:val="0041653D"/>
    <w:rsid w:val="00417EFA"/>
    <w:rsid w:val="0048615C"/>
    <w:rsid w:val="004904E1"/>
    <w:rsid w:val="0049747A"/>
    <w:rsid w:val="004B153B"/>
    <w:rsid w:val="004E3F9E"/>
    <w:rsid w:val="00540DC6"/>
    <w:rsid w:val="005513A6"/>
    <w:rsid w:val="005F1F80"/>
    <w:rsid w:val="00612F43"/>
    <w:rsid w:val="006668B1"/>
    <w:rsid w:val="0068205E"/>
    <w:rsid w:val="006A0A93"/>
    <w:rsid w:val="006F12E2"/>
    <w:rsid w:val="006F1BE9"/>
    <w:rsid w:val="00722817"/>
    <w:rsid w:val="00731A12"/>
    <w:rsid w:val="00733156"/>
    <w:rsid w:val="00745399"/>
    <w:rsid w:val="00750959"/>
    <w:rsid w:val="0075308B"/>
    <w:rsid w:val="00770B19"/>
    <w:rsid w:val="00782254"/>
    <w:rsid w:val="00784E50"/>
    <w:rsid w:val="00791D05"/>
    <w:rsid w:val="007A26F7"/>
    <w:rsid w:val="007B590D"/>
    <w:rsid w:val="007E5413"/>
    <w:rsid w:val="008002FD"/>
    <w:rsid w:val="008031C1"/>
    <w:rsid w:val="0081753A"/>
    <w:rsid w:val="00893D68"/>
    <w:rsid w:val="008B45EC"/>
    <w:rsid w:val="008C38B4"/>
    <w:rsid w:val="008C6A4F"/>
    <w:rsid w:val="00923BE1"/>
    <w:rsid w:val="0095744E"/>
    <w:rsid w:val="00967F27"/>
    <w:rsid w:val="009D294E"/>
    <w:rsid w:val="00A27FB7"/>
    <w:rsid w:val="00A44081"/>
    <w:rsid w:val="00A82878"/>
    <w:rsid w:val="00A91E07"/>
    <w:rsid w:val="00AB6429"/>
    <w:rsid w:val="00AF28A7"/>
    <w:rsid w:val="00B5011C"/>
    <w:rsid w:val="00B506E5"/>
    <w:rsid w:val="00B507A6"/>
    <w:rsid w:val="00B55AAC"/>
    <w:rsid w:val="00B57472"/>
    <w:rsid w:val="00BA6FC8"/>
    <w:rsid w:val="00BC4688"/>
    <w:rsid w:val="00C0575A"/>
    <w:rsid w:val="00C15124"/>
    <w:rsid w:val="00C858CE"/>
    <w:rsid w:val="00C8686E"/>
    <w:rsid w:val="00D31990"/>
    <w:rsid w:val="00D34AC5"/>
    <w:rsid w:val="00DC7D0F"/>
    <w:rsid w:val="00DD71A3"/>
    <w:rsid w:val="00DF1CB3"/>
    <w:rsid w:val="00E04415"/>
    <w:rsid w:val="00E17E2E"/>
    <w:rsid w:val="00E87A1D"/>
    <w:rsid w:val="00EB457A"/>
    <w:rsid w:val="00EC48C8"/>
    <w:rsid w:val="00ED0143"/>
    <w:rsid w:val="00EF3B70"/>
    <w:rsid w:val="00EF6269"/>
    <w:rsid w:val="00F27711"/>
    <w:rsid w:val="00F278EB"/>
    <w:rsid w:val="00F53C28"/>
    <w:rsid w:val="00F65CC5"/>
    <w:rsid w:val="00F716B5"/>
    <w:rsid w:val="00F81495"/>
    <w:rsid w:val="00F82520"/>
    <w:rsid w:val="00FB5A81"/>
    <w:rsid w:val="00FB6BD1"/>
    <w:rsid w:val="00FB78C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D3367"/>
  <w15:docId w15:val="{7A4EB86E-A712-4865-BC08-D60CB8D6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5558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AC5"/>
    <w:rPr>
      <w:color w:val="800080" w:themeColor="followedHyperlink"/>
      <w:u w:val="single"/>
    </w:rPr>
  </w:style>
  <w:style w:type="paragraph" w:customStyle="1" w:styleId="Default">
    <w:name w:val="Default"/>
    <w:rsid w:val="0075308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figaro.fr/assets/francois1er/#chapo" TargetMode="External"/><Relationship Id="rId5" Type="http://schemas.openxmlformats.org/officeDocument/2006/relationships/hyperlink" Target="http://www.youtube.com/watch?v=Pk_7n1BCS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 Brandicourt</cp:lastModifiedBy>
  <cp:revision>2</cp:revision>
  <cp:lastPrinted>2016-11-13T14:54:00Z</cp:lastPrinted>
  <dcterms:created xsi:type="dcterms:W3CDTF">2017-02-23T01:15:00Z</dcterms:created>
  <dcterms:modified xsi:type="dcterms:W3CDTF">2017-02-23T01:15:00Z</dcterms:modified>
</cp:coreProperties>
</file>