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780"/>
        <w:gridCol w:w="2929"/>
        <w:gridCol w:w="2930"/>
      </w:tblGrid>
      <w:tr w:rsidR="003536FC" w:rsidTr="00C53CAD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6FC" w:rsidRDefault="005F2EFC">
            <w:pPr>
              <w:pStyle w:val="Contenudetableau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4527D" wp14:editId="3D6D42D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-755015</wp:posOffset>
                      </wp:positionV>
                      <wp:extent cx="7010400" cy="468630"/>
                      <wp:effectExtent l="95250" t="95250" r="57150" b="647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0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13500000" algn="b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o:spid="_x0000_s1026" style="position:absolute;margin-left:-2.25pt;margin-top:-59.45pt;width:552pt;height:3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" fillcolor="#c4bc96 [2414]" strokecolor="black [3213]">
                      <v:shadow on="t" color="black" opacity="26214f" origin=".5,.5" offset="-.74836mm,-.74836mm"/>
                    </v:rect>
                  </w:pict>
                </mc:Fallback>
              </mc:AlternateContent>
            </w:r>
            <w:r w:rsidR="00C3748F">
              <w:rPr>
                <w:noProof/>
                <w:sz w:val="28"/>
                <w:szCs w:val="28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AA7CF0" wp14:editId="5E87D19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-688340</wp:posOffset>
                      </wp:positionV>
                      <wp:extent cx="7010400" cy="466725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48F" w:rsidRPr="00C3748F" w:rsidRDefault="00C3748F" w:rsidP="00C3748F">
                                  <w:pPr>
                                    <w:pStyle w:val="En-tte"/>
                                    <w:jc w:val="center"/>
                                    <w:rPr>
                                      <w:rFonts w:ascii="AdamGorry-Lights" w:hAnsi="AdamGorry-Lights"/>
                                      <w:bCs/>
                                      <w:sz w:val="40"/>
                                      <w:szCs w:val="30"/>
                                    </w:rPr>
                                  </w:pPr>
                                  <w:r w:rsidRPr="00C3748F">
                                    <w:rPr>
                                      <w:rFonts w:ascii="AdamGorry-Lights" w:hAnsi="AdamGorry-Lights"/>
                                      <w:bCs/>
                                      <w:sz w:val="40"/>
                                      <w:szCs w:val="30"/>
                                    </w:rPr>
                                    <w:t xml:space="preserve">PROGRAMMATION SPIRALAIRE EN </w:t>
                                  </w:r>
                                  <w:r w:rsidR="004E14B3">
                                    <w:rPr>
                                      <w:rFonts w:ascii="AdamGorry-Lights" w:hAnsi="AdamGorry-Lights"/>
                                      <w:bCs/>
                                      <w:sz w:val="40"/>
                                      <w:szCs w:val="30"/>
                                    </w:rPr>
                                    <w:t>Géographie</w:t>
                                  </w:r>
                                  <w:r w:rsidRPr="00C3748F">
                                    <w:rPr>
                                      <w:rFonts w:ascii="AdamGorry-Lights" w:hAnsi="AdamGorry-Lights"/>
                                      <w:bCs/>
                                      <w:sz w:val="40"/>
                                      <w:szCs w:val="30"/>
                                    </w:rPr>
                                    <w:t>-CYCLE 3</w:t>
                                  </w:r>
                                </w:p>
                                <w:p w:rsidR="00C3748F" w:rsidRDefault="00C374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2.25pt;margin-top:-54.2pt;width:552pt;height:3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" filled="f" stroked="f" strokeweight=".5pt">
                      <v:textbox>
                        <w:txbxContent>
                          <w:p w:rsidR="00C3748F" w:rsidRPr="00C3748F" w:rsidRDefault="00C3748F" w:rsidP="00C3748F">
                            <w:pPr>
                              <w:pStyle w:val="En-tte"/>
                              <w:jc w:val="center"/>
                              <w:rPr>
                                <w:rFonts w:ascii="AdamGorry-Lights" w:hAnsi="AdamGorry-Lights"/>
                                <w:bCs/>
                                <w:sz w:val="40"/>
                                <w:szCs w:val="30"/>
                              </w:rPr>
                            </w:pPr>
                            <w:r w:rsidRPr="00C3748F">
                              <w:rPr>
                                <w:rFonts w:ascii="AdamGorry-Lights" w:hAnsi="AdamGorry-Lights"/>
                                <w:bCs/>
                                <w:sz w:val="40"/>
                                <w:szCs w:val="30"/>
                              </w:rPr>
                              <w:t xml:space="preserve">PROGRAMMATION SPIRALAIRE EN </w:t>
                            </w:r>
                            <w:r w:rsidR="004E14B3">
                              <w:rPr>
                                <w:rFonts w:ascii="AdamGorry-Lights" w:hAnsi="AdamGorry-Lights"/>
                                <w:bCs/>
                                <w:sz w:val="40"/>
                                <w:szCs w:val="30"/>
                              </w:rPr>
                              <w:t>Géographie</w:t>
                            </w:r>
                            <w:r w:rsidRPr="00C3748F">
                              <w:rPr>
                                <w:rFonts w:ascii="AdamGorry-Lights" w:hAnsi="AdamGorry-Lights"/>
                                <w:bCs/>
                                <w:sz w:val="40"/>
                                <w:szCs w:val="30"/>
                              </w:rPr>
                              <w:t>-CYCLE 3</w:t>
                            </w:r>
                          </w:p>
                          <w:p w:rsidR="00C3748F" w:rsidRDefault="00C3748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3536FC" w:rsidRPr="006A4532" w:rsidRDefault="00E21258" w:rsidP="00C53CAD">
            <w:pPr>
              <w:pStyle w:val="Contenudetableau"/>
              <w:jc w:val="center"/>
              <w:rPr>
                <w:rFonts w:ascii="Arial Rounded MT Bold" w:hAnsi="Arial Rounded MT Bold"/>
                <w:bCs/>
                <w:sz w:val="36"/>
                <w:szCs w:val="28"/>
              </w:rPr>
            </w:pPr>
            <w:r w:rsidRPr="006A4532">
              <w:rPr>
                <w:rFonts w:ascii="Arial Rounded MT Bold" w:hAnsi="Arial Rounded MT Bold"/>
                <w:bCs/>
                <w:sz w:val="36"/>
                <w:szCs w:val="28"/>
              </w:rPr>
              <w:t xml:space="preserve">Année </w:t>
            </w:r>
            <w:r w:rsidR="006A4532" w:rsidRPr="006A4532">
              <w:rPr>
                <w:rFonts w:ascii="Arial Rounded MT Bold" w:hAnsi="Arial Rounded MT Bold"/>
                <w:bCs/>
                <w:sz w:val="36"/>
                <w:szCs w:val="28"/>
              </w:rPr>
              <w:t>A</w:t>
            </w:r>
          </w:p>
        </w:tc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3536FC" w:rsidRPr="006A4532" w:rsidRDefault="006A4532" w:rsidP="00C53CAD">
            <w:pPr>
              <w:pStyle w:val="Contenudetableau"/>
              <w:jc w:val="center"/>
              <w:rPr>
                <w:rFonts w:ascii="Arial Rounded MT Bold" w:hAnsi="Arial Rounded MT Bold"/>
                <w:bCs/>
                <w:sz w:val="36"/>
                <w:szCs w:val="28"/>
              </w:rPr>
            </w:pPr>
            <w:r w:rsidRPr="006A4532">
              <w:rPr>
                <w:rFonts w:ascii="Arial Rounded MT Bold" w:hAnsi="Arial Rounded MT Bold"/>
                <w:bCs/>
                <w:sz w:val="36"/>
                <w:szCs w:val="28"/>
              </w:rPr>
              <w:t>Année B</w:t>
            </w:r>
          </w:p>
        </w:tc>
        <w:tc>
          <w:tcPr>
            <w:tcW w:w="2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</w:tcPr>
          <w:p w:rsidR="003536FC" w:rsidRPr="006A4532" w:rsidRDefault="006A4532" w:rsidP="00C53CAD">
            <w:pPr>
              <w:jc w:val="center"/>
              <w:rPr>
                <w:rFonts w:ascii="Arial Rounded MT Bold" w:hAnsi="Arial Rounded MT Bold"/>
                <w:bCs/>
                <w:sz w:val="36"/>
                <w:szCs w:val="28"/>
              </w:rPr>
            </w:pPr>
            <w:r w:rsidRPr="006A4532">
              <w:rPr>
                <w:rFonts w:ascii="Arial Rounded MT Bold" w:hAnsi="Arial Rounded MT Bold"/>
                <w:bCs/>
                <w:sz w:val="36"/>
                <w:szCs w:val="28"/>
              </w:rPr>
              <w:t>Année C</w:t>
            </w:r>
          </w:p>
        </w:tc>
      </w:tr>
      <w:tr w:rsidR="00187A52" w:rsidRPr="009F238B" w:rsidTr="0016422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 w:themeFill="background2" w:themeFillShade="BF"/>
          </w:tcPr>
          <w:p w:rsidR="00187A52" w:rsidRPr="009F238B" w:rsidRDefault="00187A52">
            <w:pPr>
              <w:rPr>
                <w:rFonts w:ascii="Arial Rounded MT Bold" w:hAnsi="Arial Rounded MT Bold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1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87A52" w:rsidRPr="00C53CAD" w:rsidRDefault="00187A52" w:rsidP="00187A52">
            <w:pPr>
              <w:rPr>
                <w:rFonts w:ascii="LuzSans-Book" w:hAnsi="LuzSans-Book"/>
                <w:b/>
              </w:rPr>
            </w:pPr>
            <w:r w:rsidRPr="00C53CAD">
              <w:rPr>
                <w:rFonts w:ascii="LuzSans-Book" w:hAnsi="LuzSans-Book"/>
                <w:b/>
              </w:rPr>
              <w:t>La France dans le monde</w:t>
            </w:r>
          </w:p>
          <w:p w:rsidR="00187A52" w:rsidRPr="00C53CAD" w:rsidRDefault="00187A52" w:rsidP="00187A52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 xml:space="preserve">- les territoires français dans le monde ; </w:t>
            </w:r>
          </w:p>
          <w:p w:rsidR="00187A52" w:rsidRPr="00C53CAD" w:rsidRDefault="00187A52" w:rsidP="00187A52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>- la langue française dans le monde (en relation avec le programme d’instruction civique et morale).</w:t>
            </w:r>
          </w:p>
          <w:p w:rsidR="00187A52" w:rsidRPr="00C53CAD" w:rsidRDefault="00187A52" w:rsidP="00187A52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  <w:i/>
              </w:rPr>
              <w:t>Ces deux questions s’appuieront sur une étude du globe et de planisphères : les océans et continents, les grands traits du relief de la planète, les principales zones climatiques, les zones denses et vides de population, les espaces riches et pauvres à l’échelle de la planète.</w:t>
            </w:r>
          </w:p>
        </w:tc>
        <w:tc>
          <w:tcPr>
            <w:tcW w:w="292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87A52" w:rsidRPr="00C53CAD" w:rsidRDefault="00187A52" w:rsidP="00C53CAD">
            <w:pPr>
              <w:rPr>
                <w:rFonts w:ascii="LuzSans-Book" w:hAnsi="LuzSans-Book"/>
                <w:b/>
              </w:rPr>
            </w:pPr>
            <w:r w:rsidRPr="00C53CAD">
              <w:rPr>
                <w:rFonts w:ascii="LuzSans-Book" w:hAnsi="LuzSans-Book"/>
                <w:b/>
              </w:rPr>
              <w:t>Les Français dans le contexte européen</w:t>
            </w:r>
          </w:p>
          <w:p w:rsidR="00187A52" w:rsidRDefault="00187A52" w:rsidP="00C53CAD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>- la répartition de la population sur le territoire national et en Europe</w:t>
            </w:r>
          </w:p>
          <w:p w:rsidR="00187A52" w:rsidRPr="00C53CAD" w:rsidRDefault="00187A52" w:rsidP="00C53CAD">
            <w:pPr>
              <w:rPr>
                <w:rFonts w:ascii="LuzSans-Book" w:hAnsi="LuzSans-Book"/>
              </w:rPr>
            </w:pPr>
          </w:p>
          <w:p w:rsidR="00187A52" w:rsidRPr="00C53CAD" w:rsidRDefault="00187A52" w:rsidP="00C53CAD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>- les principales villes en France et en Europe.</w:t>
            </w:r>
          </w:p>
          <w:p w:rsidR="00187A52" w:rsidRPr="00C53CAD" w:rsidRDefault="00187A52" w:rsidP="00C53CAD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  <w:i/>
              </w:rPr>
              <w:t>Répartition de la population et localisation des principales villes : étude de cartes.</w:t>
            </w:r>
          </w:p>
        </w:tc>
        <w:tc>
          <w:tcPr>
            <w:tcW w:w="2930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7A52" w:rsidRDefault="00187A52" w:rsidP="00334AC5">
            <w:pPr>
              <w:pStyle w:val="Contenudetableau"/>
              <w:rPr>
                <w:rStyle w:val="apple-converted-space"/>
                <w:rFonts w:ascii="LuzSans-Book" w:hAnsi="LuzSans-Book"/>
                <w:color w:val="000000"/>
              </w:rPr>
            </w:pPr>
            <w:r>
              <w:rPr>
                <w:rFonts w:ascii="LuzSans-Book" w:hAnsi="LuzSans-Book"/>
                <w:color w:val="000000"/>
              </w:rPr>
              <w:t>L</w:t>
            </w:r>
            <w:r w:rsidRPr="00C53CAD">
              <w:rPr>
                <w:rFonts w:ascii="LuzSans-Book" w:hAnsi="LuzSans-Book"/>
                <w:color w:val="000000"/>
              </w:rPr>
              <w:t>e département et la région.</w:t>
            </w:r>
            <w:r w:rsidRPr="00C53CAD">
              <w:rPr>
                <w:rStyle w:val="apple-converted-space"/>
                <w:rFonts w:ascii="LuzSans-Book" w:hAnsi="LuzSans-Book"/>
                <w:color w:val="000000"/>
              </w:rPr>
              <w:t> </w:t>
            </w:r>
          </w:p>
          <w:p w:rsidR="00187A52" w:rsidRPr="00C53CAD" w:rsidRDefault="00187A52" w:rsidP="00334AC5">
            <w:pPr>
              <w:rPr>
                <w:rFonts w:ascii="LuzSans-Book" w:hAnsi="LuzSans-Book"/>
              </w:rPr>
            </w:pPr>
            <w:r w:rsidRPr="00C53CAD">
              <w:rPr>
                <w:rStyle w:val="apple-converted-space"/>
                <w:rFonts w:ascii="LuzSans-Book" w:hAnsi="LuzSans-Book"/>
                <w:i/>
                <w:color w:val="000000"/>
              </w:rPr>
              <w:t>Le découpage administratif de la France (départements, régions) : étude de cartes.</w:t>
            </w:r>
          </w:p>
        </w:tc>
      </w:tr>
      <w:tr w:rsidR="00187A52" w:rsidRPr="009F238B" w:rsidTr="0016422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 w:themeFill="background2" w:themeFillShade="BF"/>
          </w:tcPr>
          <w:p w:rsidR="00187A52" w:rsidRPr="009F238B" w:rsidRDefault="00187A52">
            <w:pPr>
              <w:rPr>
                <w:rFonts w:ascii="Arial Rounded MT Bold" w:hAnsi="Arial Rounded MT Bold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2</w:t>
            </w:r>
            <w:r w:rsidRPr="009F238B">
              <w:rPr>
                <w:rFonts w:ascii="Arial Rounded MT Bold" w:hAnsi="Arial Rounded MT Bold"/>
                <w:sz w:val="22"/>
                <w:szCs w:val="28"/>
              </w:rPr>
              <w:t xml:space="preserve"> </w:t>
            </w:r>
          </w:p>
        </w:tc>
        <w:tc>
          <w:tcPr>
            <w:tcW w:w="378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87A52" w:rsidRPr="00C53CAD" w:rsidRDefault="00187A52" w:rsidP="00C53CAD">
            <w:pPr>
              <w:rPr>
                <w:rFonts w:ascii="LuzSans-Book" w:hAnsi="LuzSans-Book"/>
                <w:i/>
              </w:rPr>
            </w:pPr>
          </w:p>
        </w:tc>
        <w:tc>
          <w:tcPr>
            <w:tcW w:w="292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87A52" w:rsidRPr="00C53CAD" w:rsidRDefault="00187A52" w:rsidP="00C53CAD">
            <w:pPr>
              <w:rPr>
                <w:rFonts w:ascii="LuzSans-Book" w:hAnsi="LuzSans-Book"/>
              </w:rPr>
            </w:pPr>
          </w:p>
        </w:tc>
        <w:tc>
          <w:tcPr>
            <w:tcW w:w="293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A52" w:rsidRPr="00C53CAD" w:rsidRDefault="00187A52" w:rsidP="00C53CAD">
            <w:pPr>
              <w:pStyle w:val="Contenudetableau"/>
              <w:rPr>
                <w:rFonts w:ascii="LuzSans-Book" w:hAnsi="LuzSans-Book"/>
              </w:rPr>
            </w:pPr>
          </w:p>
        </w:tc>
      </w:tr>
      <w:tr w:rsidR="00187A52" w:rsidRPr="009F238B" w:rsidTr="00C53CA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 w:themeFill="background2" w:themeFillShade="BF"/>
          </w:tcPr>
          <w:p w:rsidR="00187A52" w:rsidRPr="009F238B" w:rsidRDefault="00187A52">
            <w:pPr>
              <w:rPr>
                <w:rFonts w:ascii="Arial Rounded MT Bold" w:hAnsi="Arial Rounded MT Bold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3</w:t>
            </w:r>
            <w:r w:rsidRPr="009F238B">
              <w:rPr>
                <w:rFonts w:ascii="Arial Rounded MT Bold" w:hAnsi="Arial Rounded MT Bold"/>
                <w:sz w:val="22"/>
                <w:szCs w:val="28"/>
              </w:rPr>
              <w:t xml:space="preserve"> 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A52" w:rsidRPr="00C53CAD" w:rsidRDefault="00187A52" w:rsidP="00C53CAD">
            <w:pPr>
              <w:rPr>
                <w:rFonts w:ascii="LuzSans-Book" w:hAnsi="LuzSans-Book"/>
              </w:rPr>
            </w:pPr>
          </w:p>
        </w:tc>
        <w:tc>
          <w:tcPr>
            <w:tcW w:w="29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7A52" w:rsidRPr="00C53CAD" w:rsidRDefault="00187A52" w:rsidP="00C53CAD">
            <w:pPr>
              <w:rPr>
                <w:rFonts w:ascii="LuzSans-Book" w:hAnsi="LuzSans-Book"/>
                <w:i/>
              </w:rPr>
            </w:pPr>
          </w:p>
        </w:tc>
        <w:tc>
          <w:tcPr>
            <w:tcW w:w="2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A52" w:rsidRPr="00334AC5" w:rsidRDefault="00187A52" w:rsidP="00C53CAD">
            <w:pPr>
              <w:rPr>
                <w:rFonts w:ascii="LuzSans-Book" w:hAnsi="LuzSans-Book"/>
                <w:b/>
              </w:rPr>
            </w:pPr>
            <w:r w:rsidRPr="00334AC5">
              <w:rPr>
                <w:rFonts w:ascii="LuzSans-Book" w:hAnsi="LuzSans-Book"/>
                <w:b/>
              </w:rPr>
              <w:t>Les frontières de la France et les pays de l’Union européenne</w:t>
            </w:r>
          </w:p>
          <w:p w:rsidR="00187A52" w:rsidRPr="00C53CAD" w:rsidRDefault="00187A52" w:rsidP="00C53CAD">
            <w:pPr>
              <w:rPr>
                <w:rFonts w:ascii="LuzSans-Book" w:hAnsi="LuzSans-Book"/>
                <w:i/>
              </w:rPr>
            </w:pPr>
            <w:r w:rsidRPr="00C53CAD">
              <w:rPr>
                <w:rFonts w:ascii="LuzSans-Book" w:hAnsi="LuzSans-Book"/>
                <w:i/>
              </w:rPr>
              <w:t>Les pays de l’Union européenne : étude de cartes.</w:t>
            </w:r>
          </w:p>
        </w:tc>
      </w:tr>
      <w:tr w:rsidR="00C53CAD" w:rsidRPr="009F238B" w:rsidTr="00113B5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 w:themeFill="background2" w:themeFillShade="BF"/>
          </w:tcPr>
          <w:p w:rsidR="00C53CAD" w:rsidRPr="009F238B" w:rsidRDefault="00C53CAD">
            <w:pPr>
              <w:rPr>
                <w:rFonts w:ascii="LuzSans-Book" w:hAnsi="LuzSans-Book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4</w:t>
            </w:r>
            <w:r w:rsidRPr="009F238B">
              <w:rPr>
                <w:rFonts w:ascii="LuzSans-Book" w:hAnsi="LuzSans-Book"/>
                <w:sz w:val="22"/>
                <w:szCs w:val="28"/>
              </w:rPr>
              <w:t xml:space="preserve"> </w:t>
            </w:r>
          </w:p>
        </w:tc>
        <w:tc>
          <w:tcPr>
            <w:tcW w:w="378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53CAD" w:rsidRPr="00C53CAD" w:rsidRDefault="00C53CAD" w:rsidP="00C53CAD">
            <w:pPr>
              <w:rPr>
                <w:rFonts w:ascii="LuzSans-Book" w:hAnsi="LuzSans-Book"/>
                <w:b/>
              </w:rPr>
            </w:pPr>
            <w:r w:rsidRPr="00C53CAD">
              <w:rPr>
                <w:rFonts w:ascii="LuzSans-Book" w:hAnsi="LuzSans-Book"/>
                <w:b/>
              </w:rPr>
              <w:t>Se déplacer en France et en Europe</w:t>
            </w:r>
          </w:p>
          <w:p w:rsidR="00C53CAD" w:rsidRDefault="00C53CAD" w:rsidP="00C53C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</w:t>
            </w:r>
            <w:r w:rsidRPr="00C53CAD">
              <w:rPr>
                <w:rFonts w:ascii="LuzSans-Book" w:hAnsi="LuzSans-Book"/>
              </w:rPr>
              <w:t xml:space="preserve">a circulation des hommes et des biens </w:t>
            </w:r>
          </w:p>
          <w:p w:rsidR="00C53CAD" w:rsidRPr="00C53CAD" w:rsidRDefault="00C53CAD" w:rsidP="00C53CAD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 xml:space="preserve">- un aéroport ; </w:t>
            </w:r>
          </w:p>
          <w:p w:rsidR="00C53CAD" w:rsidRPr="00C53CAD" w:rsidRDefault="00C53CAD" w:rsidP="00C53CAD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 xml:space="preserve">- le réseau autoroutier et le réseau TGV. </w:t>
            </w:r>
          </w:p>
          <w:p w:rsidR="00C53CAD" w:rsidRPr="00C53CAD" w:rsidRDefault="00C53CAD" w:rsidP="00C53CAD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  <w:i/>
              </w:rPr>
              <w:t>Le réseau ferré à grande vitesse en Europe : étude de cartes</w:t>
            </w:r>
          </w:p>
        </w:tc>
        <w:tc>
          <w:tcPr>
            <w:tcW w:w="292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53CAD" w:rsidRDefault="00C53CAD" w:rsidP="00C53CAD">
            <w:pPr>
              <w:rPr>
                <w:rFonts w:ascii="LuzSans-Book" w:hAnsi="LuzSans-Book"/>
                <w:b/>
              </w:rPr>
            </w:pPr>
            <w:r w:rsidRPr="00C53CAD">
              <w:rPr>
                <w:rFonts w:ascii="LuzSans-Book" w:hAnsi="LuzSans-Book"/>
                <w:b/>
              </w:rPr>
              <w:t xml:space="preserve">Produire en </w:t>
            </w:r>
            <w:r>
              <w:rPr>
                <w:rFonts w:ascii="LuzSans-Book" w:hAnsi="LuzSans-Book"/>
                <w:b/>
              </w:rPr>
              <w:t>France</w:t>
            </w:r>
          </w:p>
          <w:p w:rsidR="00C53CAD" w:rsidRPr="00C53CAD" w:rsidRDefault="00C53CAD" w:rsidP="00C53CAD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>Les principales activités économiques</w:t>
            </w:r>
          </w:p>
          <w:p w:rsidR="00C53CAD" w:rsidRPr="00C53CAD" w:rsidRDefault="00C53CAD" w:rsidP="00C53CAD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>- quatre types d’espaces d’activités : une zone industrialo-portuaire, un centre tertiaire, un espace agricole et une zone de tourisme.</w:t>
            </w:r>
          </w:p>
          <w:p w:rsidR="00C53CAD" w:rsidRPr="00C53CAD" w:rsidRDefault="00C53CAD" w:rsidP="00C53CAD">
            <w:pPr>
              <w:rPr>
                <w:rFonts w:ascii="LuzSans-Book" w:hAnsi="LuzSans-Book"/>
                <w:i/>
              </w:rPr>
            </w:pPr>
            <w:r w:rsidRPr="00C53CAD">
              <w:rPr>
                <w:rFonts w:ascii="LuzSans-Book" w:hAnsi="LuzSans-Book"/>
                <w:i/>
              </w:rPr>
              <w:t>Dans le cadre de l’approche du développement durable ces quatre études mettront en valeur les notions de ressources, de pollution, de risques et de prévention.</w:t>
            </w:r>
          </w:p>
        </w:tc>
        <w:tc>
          <w:tcPr>
            <w:tcW w:w="2930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7A52" w:rsidRDefault="00187A52" w:rsidP="00187A52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</w:t>
            </w:r>
            <w:r w:rsidRPr="00C53CAD">
              <w:rPr>
                <w:rFonts w:ascii="LuzSans-Book" w:hAnsi="LuzSans-Book"/>
              </w:rPr>
              <w:t>es paysages de village, de ville ou de quartier</w:t>
            </w:r>
            <w:r>
              <w:rPr>
                <w:rFonts w:ascii="LuzSans-Book" w:hAnsi="LuzSans-Book"/>
              </w:rPr>
              <w:t>.</w:t>
            </w:r>
            <w:bookmarkStart w:id="0" w:name="_GoBack"/>
            <w:bookmarkEnd w:id="0"/>
          </w:p>
          <w:p w:rsidR="00187A52" w:rsidRPr="00C53CAD" w:rsidRDefault="00187A52" w:rsidP="00187A52">
            <w:pPr>
              <w:rPr>
                <w:rFonts w:ascii="LuzSans-Book" w:hAnsi="LuzSans-Book"/>
                <w:b/>
              </w:rPr>
            </w:pPr>
            <w:r w:rsidRPr="00C53CAD">
              <w:rPr>
                <w:rFonts w:ascii="LuzSans-Book" w:hAnsi="LuzSans-Book"/>
                <w:b/>
              </w:rPr>
              <w:t>Le territoire français dans l’Union européenne</w:t>
            </w:r>
          </w:p>
          <w:p w:rsidR="00187A52" w:rsidRDefault="00187A52" w:rsidP="00187A52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- les grands types de paysages</w:t>
            </w:r>
          </w:p>
          <w:p w:rsidR="00187A52" w:rsidRPr="00C53CAD" w:rsidRDefault="00187A52" w:rsidP="00187A52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>- la di</w:t>
            </w:r>
            <w:r>
              <w:rPr>
                <w:rFonts w:ascii="LuzSans-Book" w:hAnsi="LuzSans-Book"/>
              </w:rPr>
              <w:t xml:space="preserve">versité des régions françaises </w:t>
            </w:r>
          </w:p>
          <w:p w:rsidR="00187A52" w:rsidRDefault="00187A52" w:rsidP="00187A52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  <w:i/>
              </w:rPr>
              <w:t>Principaux caractères du relief, de l’hydrographie et du climat en France et en Europe : étude de cartes.</w:t>
            </w:r>
            <w:r w:rsidRPr="00C53CAD">
              <w:rPr>
                <w:rFonts w:ascii="LuzSans-Book" w:hAnsi="LuzSans-Book"/>
                <w:i/>
              </w:rPr>
              <w:t xml:space="preserve"> </w:t>
            </w:r>
            <w:r w:rsidRPr="00C53CAD">
              <w:rPr>
                <w:rFonts w:ascii="LuzSans-Book" w:hAnsi="LuzSans-Book"/>
                <w:i/>
              </w:rPr>
              <w:t>Un sujet d’étude au choix permettant une première approche du développement durable (en relation avec le programme de sciences expérimentales et de technologie)</w:t>
            </w:r>
            <w:r w:rsidRPr="00C53CAD">
              <w:rPr>
                <w:rFonts w:ascii="LuzSans-Book" w:hAnsi="LuzSans-Book"/>
              </w:rPr>
              <w:t xml:space="preserve"> : </w:t>
            </w:r>
          </w:p>
          <w:p w:rsidR="00C53CAD" w:rsidRPr="00C53CAD" w:rsidRDefault="00187A52" w:rsidP="00187A52">
            <w:pPr>
              <w:rPr>
                <w:rFonts w:ascii="LuzSans-Book" w:hAnsi="LuzSans-Book"/>
              </w:rPr>
            </w:pPr>
            <w:r w:rsidRPr="00C53CAD">
              <w:rPr>
                <w:rFonts w:ascii="LuzSans-Book" w:hAnsi="LuzSans-Book"/>
              </w:rPr>
              <w:t>l’eau dans la commune (besoins et traitement) ou les déchets (réduction et recyclage)</w:t>
            </w:r>
          </w:p>
        </w:tc>
      </w:tr>
      <w:tr w:rsidR="00C53CAD" w:rsidRPr="009F238B" w:rsidTr="00C53CA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 w:themeFill="background2" w:themeFillShade="BF"/>
          </w:tcPr>
          <w:p w:rsidR="00C53CAD" w:rsidRPr="009F238B" w:rsidRDefault="00C53CAD">
            <w:pPr>
              <w:rPr>
                <w:rFonts w:ascii="LuzSans-Book" w:hAnsi="LuzSans-Book"/>
                <w:szCs w:val="28"/>
              </w:rPr>
            </w:pPr>
            <w:r>
              <w:rPr>
                <w:rFonts w:ascii="Arial Rounded MT Bold" w:hAnsi="Arial Rounded MT Bold"/>
                <w:bCs/>
                <w:szCs w:val="28"/>
              </w:rPr>
              <w:t>Période 5</w:t>
            </w:r>
            <w:r w:rsidRPr="009F238B">
              <w:rPr>
                <w:rFonts w:ascii="LuzSans-Book" w:hAnsi="LuzSans-Book"/>
                <w:sz w:val="22"/>
                <w:szCs w:val="28"/>
              </w:rPr>
              <w:t xml:space="preserve"> </w:t>
            </w:r>
          </w:p>
        </w:tc>
        <w:tc>
          <w:tcPr>
            <w:tcW w:w="37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3CAD" w:rsidRPr="00C53CAD" w:rsidRDefault="00C53CAD" w:rsidP="00C53CAD">
            <w:pPr>
              <w:rPr>
                <w:rFonts w:ascii="LuzSans-Book" w:hAnsi="LuzSans-Book"/>
              </w:rPr>
            </w:pPr>
          </w:p>
        </w:tc>
        <w:tc>
          <w:tcPr>
            <w:tcW w:w="29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3CAD" w:rsidRPr="00C53CAD" w:rsidRDefault="00C53CAD" w:rsidP="00C53CAD">
            <w:pPr>
              <w:rPr>
                <w:rFonts w:ascii="LuzSans-Book" w:hAnsi="LuzSans-Book"/>
              </w:rPr>
            </w:pPr>
          </w:p>
        </w:tc>
        <w:tc>
          <w:tcPr>
            <w:tcW w:w="293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3CAD" w:rsidRPr="00C53CAD" w:rsidRDefault="00C53CAD" w:rsidP="00C53CAD">
            <w:pPr>
              <w:rPr>
                <w:rFonts w:ascii="LuzSans-Book" w:hAnsi="LuzSans-Book"/>
              </w:rPr>
            </w:pPr>
          </w:p>
        </w:tc>
      </w:tr>
    </w:tbl>
    <w:p w:rsidR="00F04904" w:rsidRPr="009F238B" w:rsidRDefault="00F04904" w:rsidP="00187A52">
      <w:pPr>
        <w:rPr>
          <w:sz w:val="22"/>
        </w:rPr>
      </w:pPr>
    </w:p>
    <w:sectPr w:rsidR="00F04904" w:rsidRPr="009F238B">
      <w:pgSz w:w="11906" w:h="16838"/>
      <w:pgMar w:top="1762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05" w:rsidRDefault="00381905">
      <w:r>
        <w:separator/>
      </w:r>
    </w:p>
  </w:endnote>
  <w:endnote w:type="continuationSeparator" w:id="0">
    <w:p w:rsidR="00381905" w:rsidRDefault="0038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05" w:rsidRDefault="00381905">
      <w:r>
        <w:separator/>
      </w:r>
    </w:p>
  </w:footnote>
  <w:footnote w:type="continuationSeparator" w:id="0">
    <w:p w:rsidR="00381905" w:rsidRDefault="0038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58"/>
    <w:rsid w:val="00063C7F"/>
    <w:rsid w:val="001141B7"/>
    <w:rsid w:val="00187A52"/>
    <w:rsid w:val="00334AC5"/>
    <w:rsid w:val="003536FC"/>
    <w:rsid w:val="00381905"/>
    <w:rsid w:val="004E14B3"/>
    <w:rsid w:val="005F2EFC"/>
    <w:rsid w:val="00635318"/>
    <w:rsid w:val="006A4532"/>
    <w:rsid w:val="009F238B"/>
    <w:rsid w:val="00B2357A"/>
    <w:rsid w:val="00BB09B2"/>
    <w:rsid w:val="00C3748F"/>
    <w:rsid w:val="00C53CAD"/>
    <w:rsid w:val="00E21258"/>
    <w:rsid w:val="00F04904"/>
    <w:rsid w:val="00F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C374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3748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rsid w:val="00C53CAD"/>
  </w:style>
  <w:style w:type="character" w:customStyle="1" w:styleId="mf18-italique">
    <w:name w:val="mf18-italique"/>
    <w:rsid w:val="00C5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C374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3748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rsid w:val="00C53CAD"/>
  </w:style>
  <w:style w:type="character" w:customStyle="1" w:styleId="mf18-italique">
    <w:name w:val="mf18-italique"/>
    <w:rsid w:val="00C5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5</cp:revision>
  <cp:lastPrinted>1900-12-31T22:00:00Z</cp:lastPrinted>
  <dcterms:created xsi:type="dcterms:W3CDTF">2013-07-03T18:47:00Z</dcterms:created>
  <dcterms:modified xsi:type="dcterms:W3CDTF">2014-07-12T14:36:00Z</dcterms:modified>
</cp:coreProperties>
</file>