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631"/>
        <w:gridCol w:w="4614"/>
        <w:gridCol w:w="5245"/>
      </w:tblGrid>
      <w:tr w:rsidR="00843AB6" w:rsidTr="00D158AE">
        <w:tc>
          <w:tcPr>
            <w:tcW w:w="10490" w:type="dxa"/>
            <w:gridSpan w:val="3"/>
            <w:tcBorders>
              <w:bottom w:val="nil"/>
            </w:tcBorders>
            <w:shd w:val="clear" w:color="auto" w:fill="BFBFBF" w:themeFill="background1" w:themeFillShade="BF"/>
          </w:tcPr>
          <w:p w:rsidR="00843AB6" w:rsidRDefault="00843AB6" w:rsidP="005F4267">
            <w:pPr>
              <w:jc w:val="center"/>
              <w:rPr>
                <w:rFonts w:ascii="LaPresse" w:hAnsi="LaPresse"/>
                <w:sz w:val="56"/>
              </w:rPr>
            </w:pPr>
            <w:r>
              <w:rPr>
                <w:rFonts w:ascii="LaPresse" w:hAnsi="LaPresse"/>
                <w:noProof/>
                <w:sz w:val="5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E23AF5" wp14:editId="2EFC9655">
                      <wp:simplePos x="0" y="0"/>
                      <wp:positionH relativeFrom="column">
                        <wp:posOffset>258218</wp:posOffset>
                      </wp:positionH>
                      <wp:positionV relativeFrom="paragraph">
                        <wp:posOffset>-193052</wp:posOffset>
                      </wp:positionV>
                      <wp:extent cx="1285336" cy="129667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336" cy="12966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73DC" w:rsidRPr="00CE73DC" w:rsidRDefault="00CE73DC">
                                  <w:pPr>
                                    <w:rPr>
                                      <w:rFonts w:ascii="SketchIconsbold" w:hAnsi="SketchIconsbold" w:cs="Times New Roman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SketchIconsbold" w:hAnsi="SketchIconsbold" w:cs="Times New Roman"/>
                                      <w:b/>
                                      <w:sz w:val="2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0.35pt;margin-top:-15.2pt;width:101.2pt;height:10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" filled="f" stroked="f" strokeweight=".5pt">
                      <v:textbox>
                        <w:txbxContent>
                          <w:p w:rsidR="00CE73DC" w:rsidRPr="00CE73DC" w:rsidRDefault="00CE73DC">
                            <w:pPr>
                              <w:rPr>
                                <w:rFonts w:ascii="SketchIconsbold" w:hAnsi="SketchIconsbold" w:cs="Times New Roman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SketchIconsbold" w:hAnsi="SketchIconsbold" w:cs="Times New Roman"/>
                                <w:b/>
                                <w:sz w:val="220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827D0">
              <w:rPr>
                <w:rFonts w:ascii="LaPresse" w:hAnsi="LaPresse"/>
                <w:sz w:val="56"/>
              </w:rPr>
              <w:t>Atelier</w:t>
            </w:r>
            <w:r>
              <w:rPr>
                <w:rFonts w:ascii="LaPresse" w:hAnsi="LaPresse"/>
                <w:sz w:val="56"/>
              </w:rPr>
              <w:t xml:space="preserve"> </w:t>
            </w:r>
            <w:r w:rsidR="00CE73DC">
              <w:rPr>
                <w:rFonts w:ascii="LaPresse" w:hAnsi="LaPresse"/>
                <w:sz w:val="56"/>
              </w:rPr>
              <w:t>2</w:t>
            </w:r>
            <w:r>
              <w:rPr>
                <w:rFonts w:ascii="LaPresse" w:hAnsi="LaPresse"/>
                <w:sz w:val="56"/>
              </w:rPr>
              <w:t> :</w:t>
            </w:r>
            <w:r w:rsidRPr="00E827D0">
              <w:rPr>
                <w:rFonts w:ascii="LaPresse" w:hAnsi="LaPresse"/>
                <w:sz w:val="56"/>
              </w:rPr>
              <w:t xml:space="preserve"> </w:t>
            </w:r>
          </w:p>
          <w:p w:rsidR="00843AB6" w:rsidRPr="00E827D0" w:rsidRDefault="00843AB6" w:rsidP="00CE73DC">
            <w:pPr>
              <w:jc w:val="center"/>
              <w:rPr>
                <w:rFonts w:ascii="LaPresse" w:hAnsi="LaPresse"/>
                <w:u w:val="single"/>
              </w:rPr>
            </w:pPr>
            <w:r w:rsidRPr="00E827D0">
              <w:rPr>
                <w:rFonts w:ascii="LaPresse" w:hAnsi="LaPresse"/>
                <w:sz w:val="56"/>
                <w:u w:val="single"/>
              </w:rPr>
              <w:t xml:space="preserve">lecture </w:t>
            </w:r>
            <w:r w:rsidR="00CE73DC">
              <w:rPr>
                <w:rFonts w:ascii="LaPresse" w:hAnsi="LaPresse"/>
                <w:sz w:val="56"/>
                <w:u w:val="single"/>
              </w:rPr>
              <w:t>SILENCIEUSE</w:t>
            </w:r>
          </w:p>
        </w:tc>
      </w:tr>
      <w:tr w:rsidR="00843AB6" w:rsidTr="00D158AE">
        <w:tc>
          <w:tcPr>
            <w:tcW w:w="10490" w:type="dxa"/>
            <w:gridSpan w:val="3"/>
            <w:tcBorders>
              <w:top w:val="nil"/>
            </w:tcBorders>
            <w:shd w:val="clear" w:color="auto" w:fill="BFBFBF" w:themeFill="background1" w:themeFillShade="BF"/>
          </w:tcPr>
          <w:p w:rsidR="00843AB6" w:rsidRPr="005F4267" w:rsidRDefault="00843AB6" w:rsidP="005F4267">
            <w:pPr>
              <w:spacing w:before="240" w:line="276" w:lineRule="auto"/>
              <w:jc w:val="center"/>
              <w:rPr>
                <w:rFonts w:ascii="Tw Cen MT Condensed Extra Bold" w:hAnsi="Tw Cen MT Condensed Extra Bold"/>
              </w:rPr>
            </w:pPr>
            <w:r w:rsidRPr="005F4267">
              <w:rPr>
                <w:rFonts w:ascii="Tw Cen MT Condensed Extra Bold" w:hAnsi="Tw Cen MT Condensed Extra Bold"/>
                <w:sz w:val="40"/>
              </w:rPr>
              <w:t>Français : lecture et compréhension de l’écrit</w:t>
            </w:r>
          </w:p>
        </w:tc>
      </w:tr>
      <w:tr w:rsidR="00D158AE" w:rsidTr="00D158AE">
        <w:trPr>
          <w:cantSplit/>
          <w:trHeight w:val="1134"/>
        </w:trPr>
        <w:tc>
          <w:tcPr>
            <w:tcW w:w="631" w:type="dxa"/>
            <w:shd w:val="clear" w:color="auto" w:fill="D9D9D9" w:themeFill="background1" w:themeFillShade="D9"/>
            <w:textDirection w:val="btLr"/>
          </w:tcPr>
          <w:p w:rsidR="00D158AE" w:rsidRPr="00843AB6" w:rsidRDefault="00D158AE" w:rsidP="00843AB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BigNoodleTitling" w:hAnsi="BigNoodleTitling" w:cs="AGaramondPro-Bold"/>
                <w:bCs/>
                <w:sz w:val="36"/>
                <w:szCs w:val="24"/>
              </w:rPr>
            </w:pPr>
            <w:r>
              <w:rPr>
                <w:rFonts w:ascii="BigNoodleTitling" w:hAnsi="BigNoodleTitling" w:cs="AGaramondPro-Bold"/>
                <w:bCs/>
                <w:sz w:val="36"/>
                <w:szCs w:val="24"/>
              </w:rPr>
              <w:t>Cycle 2</w:t>
            </w:r>
          </w:p>
        </w:tc>
        <w:tc>
          <w:tcPr>
            <w:tcW w:w="4614" w:type="dxa"/>
          </w:tcPr>
          <w:p w:rsidR="00D158AE" w:rsidRPr="005F4267" w:rsidRDefault="00D158AE" w:rsidP="00D158AE">
            <w:pPr>
              <w:autoSpaceDE w:val="0"/>
              <w:autoSpaceDN w:val="0"/>
              <w:adjustRightInd w:val="0"/>
              <w:rPr>
                <w:rFonts w:ascii="Tw Cen MT Condensed Extra Bold" w:hAnsi="Tw Cen MT Condensed Extra Bold" w:cs="AGaramondPro-Bold"/>
                <w:bCs/>
                <w:sz w:val="32"/>
                <w:szCs w:val="24"/>
              </w:rPr>
            </w:pPr>
            <w:r w:rsidRPr="005F4267">
              <w:rPr>
                <w:rFonts w:ascii="Tw Cen MT Condensed Extra Bold" w:hAnsi="Tw Cen MT Condensed Extra Bold" w:cs="AGaramondPro-Bold"/>
                <w:bCs/>
                <w:sz w:val="32"/>
                <w:szCs w:val="24"/>
              </w:rPr>
              <w:t>Connaissances et compétences</w:t>
            </w:r>
          </w:p>
          <w:p w:rsidR="00D158AE" w:rsidRPr="005F4267" w:rsidRDefault="00D158AE" w:rsidP="00D158AE">
            <w:pPr>
              <w:autoSpaceDE w:val="0"/>
              <w:autoSpaceDN w:val="0"/>
              <w:adjustRightInd w:val="0"/>
              <w:rPr>
                <w:rFonts w:ascii="Tw Cen MT Condensed Extra Bold" w:hAnsi="Tw Cen MT Condensed Extra Bold" w:cs="AGaramondPro-Bold"/>
                <w:bCs/>
                <w:sz w:val="32"/>
                <w:szCs w:val="24"/>
              </w:rPr>
            </w:pPr>
            <w:r w:rsidRPr="005F4267">
              <w:rPr>
                <w:rFonts w:ascii="Tw Cen MT Condensed Extra Bold" w:hAnsi="Tw Cen MT Condensed Extra Bold" w:cs="AGaramondPro-Bold"/>
                <w:bCs/>
                <w:sz w:val="32"/>
                <w:szCs w:val="24"/>
              </w:rPr>
              <w:t>associées</w:t>
            </w:r>
          </w:p>
          <w:p w:rsidR="0030374A" w:rsidRPr="0030374A" w:rsidRDefault="0030374A" w:rsidP="0030374A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i/>
                <w:sz w:val="26"/>
                <w:szCs w:val="26"/>
                <w:u w:val="single"/>
              </w:rPr>
            </w:pPr>
            <w:r w:rsidRPr="0030374A">
              <w:rPr>
                <w:rFonts w:ascii="LuzSans-Book" w:hAnsi="LuzSans-Book" w:cs="AGaramondPro-Bold"/>
                <w:b/>
                <w:bCs/>
                <w:sz w:val="26"/>
                <w:szCs w:val="26"/>
              </w:rPr>
              <w:t xml:space="preserve">Comprendre un texte </w:t>
            </w:r>
            <w:r w:rsidRPr="0030374A">
              <w:rPr>
                <w:rFonts w:ascii="LuzSans-Book" w:hAnsi="LuzSans-Book" w:cs="AGaramondPro-Bold"/>
                <w:bCs/>
                <w:i/>
                <w:sz w:val="26"/>
                <w:szCs w:val="26"/>
                <w:u w:val="single"/>
              </w:rPr>
              <w:t>(lien avec l’écriture)</w:t>
            </w:r>
          </w:p>
          <w:p w:rsidR="0030374A" w:rsidRPr="0030374A" w:rsidRDefault="0030374A" w:rsidP="0030374A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6"/>
                <w:szCs w:val="26"/>
              </w:rPr>
            </w:pPr>
            <w:r w:rsidRPr="0030374A">
              <w:rPr>
                <w:rFonts w:ascii="LuzSans-Book" w:hAnsi="LuzSans-Book" w:cs="AGaramondPro-Bold"/>
                <w:bCs/>
                <w:sz w:val="26"/>
                <w:szCs w:val="26"/>
              </w:rPr>
              <w:t>Mobilisation de la compétence de décodage.</w:t>
            </w:r>
          </w:p>
          <w:p w:rsidR="0030374A" w:rsidRPr="0030374A" w:rsidRDefault="0030374A" w:rsidP="0030374A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6"/>
                <w:szCs w:val="26"/>
              </w:rPr>
            </w:pPr>
            <w:r w:rsidRPr="0030374A">
              <w:rPr>
                <w:rFonts w:ascii="LuzSans-Book" w:hAnsi="LuzSans-Book" w:cs="AGaramondPro-Bold"/>
                <w:bCs/>
                <w:sz w:val="26"/>
                <w:szCs w:val="26"/>
              </w:rPr>
              <w:t>Mobilisation d</w:t>
            </w:r>
            <w:r>
              <w:rPr>
                <w:rFonts w:ascii="LuzSans-Book" w:hAnsi="LuzSans-Book" w:cs="AGaramondPro-Bold"/>
                <w:bCs/>
                <w:sz w:val="26"/>
                <w:szCs w:val="26"/>
              </w:rPr>
              <w:t xml:space="preserve">e connaissances lexicales et de </w:t>
            </w:r>
            <w:r w:rsidRPr="0030374A">
              <w:rPr>
                <w:rFonts w:ascii="LuzSans-Book" w:hAnsi="LuzSans-Book" w:cs="AGaramondPro-Bold"/>
                <w:bCs/>
                <w:sz w:val="26"/>
                <w:szCs w:val="26"/>
              </w:rPr>
              <w:t>connaissances portant sur l’univers évoqué</w:t>
            </w:r>
          </w:p>
          <w:p w:rsidR="00D158AE" w:rsidRDefault="0030374A" w:rsidP="0030374A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6"/>
                <w:szCs w:val="26"/>
              </w:rPr>
            </w:pPr>
            <w:r w:rsidRPr="0030374A">
              <w:rPr>
                <w:rFonts w:ascii="LuzSans-Book" w:hAnsi="LuzSans-Book" w:cs="AGaramondPro-Bold"/>
                <w:bCs/>
                <w:sz w:val="26"/>
                <w:szCs w:val="26"/>
              </w:rPr>
              <w:t>par les textes.</w:t>
            </w:r>
          </w:p>
          <w:p w:rsidR="00A318C7" w:rsidRPr="00A318C7" w:rsidRDefault="00A318C7" w:rsidP="00A318C7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/>
                <w:bCs/>
                <w:sz w:val="26"/>
                <w:szCs w:val="26"/>
              </w:rPr>
            </w:pPr>
            <w:r w:rsidRPr="00A318C7">
              <w:rPr>
                <w:rFonts w:ascii="LuzSans-Book" w:hAnsi="LuzSans-Book" w:cs="AGaramondPro-Bold"/>
                <w:b/>
                <w:bCs/>
                <w:sz w:val="26"/>
                <w:szCs w:val="26"/>
              </w:rPr>
              <w:t>Pratiquer différentes formes de lecture</w:t>
            </w:r>
          </w:p>
          <w:p w:rsidR="00A318C7" w:rsidRPr="008018C6" w:rsidRDefault="00A318C7" w:rsidP="00A318C7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6"/>
                <w:szCs w:val="26"/>
              </w:rPr>
            </w:pPr>
            <w:r w:rsidRPr="00A318C7">
              <w:rPr>
                <w:rFonts w:ascii="LuzSans-Book" w:hAnsi="LuzSans-Book" w:cs="AGaramondPro-Bold"/>
                <w:bCs/>
                <w:sz w:val="26"/>
                <w:szCs w:val="26"/>
              </w:rPr>
              <w:t>Mobilisati</w:t>
            </w:r>
            <w:r>
              <w:rPr>
                <w:rFonts w:ascii="LuzSans-Book" w:hAnsi="LuzSans-Book" w:cs="AGaramondPro-Bold"/>
                <w:bCs/>
                <w:sz w:val="26"/>
                <w:szCs w:val="26"/>
              </w:rPr>
              <w:t xml:space="preserve">on de la démarche permettant de </w:t>
            </w:r>
            <w:r w:rsidRPr="00A318C7">
              <w:rPr>
                <w:rFonts w:ascii="LuzSans-Book" w:hAnsi="LuzSans-Book" w:cs="AGaramondPro-Bold"/>
                <w:bCs/>
                <w:sz w:val="26"/>
                <w:szCs w:val="26"/>
              </w:rPr>
              <w:t>comprendre.</w:t>
            </w:r>
          </w:p>
        </w:tc>
        <w:tc>
          <w:tcPr>
            <w:tcW w:w="5245" w:type="dxa"/>
          </w:tcPr>
          <w:p w:rsidR="00D158AE" w:rsidRPr="005F4267" w:rsidRDefault="00D158AE" w:rsidP="00D158AE">
            <w:pPr>
              <w:autoSpaceDE w:val="0"/>
              <w:autoSpaceDN w:val="0"/>
              <w:adjustRightInd w:val="0"/>
              <w:rPr>
                <w:rFonts w:ascii="Tw Cen MT Condensed Extra Bold" w:hAnsi="Tw Cen MT Condensed Extra Bold" w:cs="AGaramondPro-Bold"/>
                <w:bCs/>
                <w:sz w:val="32"/>
                <w:szCs w:val="24"/>
              </w:rPr>
            </w:pPr>
            <w:r w:rsidRPr="005F4267">
              <w:rPr>
                <w:rFonts w:ascii="Tw Cen MT Condensed Extra Bold" w:hAnsi="Tw Cen MT Condensed Extra Bold" w:cs="AGaramondPro-Bold"/>
                <w:bCs/>
                <w:sz w:val="32"/>
                <w:szCs w:val="24"/>
              </w:rPr>
              <w:t>Exemples de situations, d’activités</w:t>
            </w:r>
          </w:p>
          <w:p w:rsidR="00D158AE" w:rsidRPr="005F4267" w:rsidRDefault="00D158AE" w:rsidP="00D158AE">
            <w:pPr>
              <w:rPr>
                <w:rFonts w:ascii="Tw Cen MT Condensed Extra Bold" w:hAnsi="Tw Cen MT Condensed Extra Bold" w:cs="AGaramondPro-Bold"/>
                <w:bCs/>
                <w:sz w:val="32"/>
                <w:szCs w:val="24"/>
              </w:rPr>
            </w:pPr>
            <w:r w:rsidRPr="005F4267">
              <w:rPr>
                <w:rFonts w:ascii="Tw Cen MT Condensed Extra Bold" w:hAnsi="Tw Cen MT Condensed Extra Bold" w:cs="AGaramondPro-Bold"/>
                <w:bCs/>
                <w:sz w:val="32"/>
                <w:szCs w:val="24"/>
              </w:rPr>
              <w:t>et d’outils pour l’élève</w:t>
            </w:r>
          </w:p>
          <w:p w:rsidR="0030374A" w:rsidRPr="0030374A" w:rsidRDefault="0030374A" w:rsidP="0030374A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6"/>
                <w:szCs w:val="26"/>
              </w:rPr>
            </w:pPr>
            <w:r w:rsidRPr="0030374A">
              <w:rPr>
                <w:rFonts w:ascii="LuzSans-Book" w:hAnsi="LuzSans-Book" w:cs="AGaramondPro-Bold"/>
                <w:bCs/>
                <w:sz w:val="26"/>
                <w:szCs w:val="26"/>
              </w:rPr>
              <w:t>Pratique régulière d’activités permettant la</w:t>
            </w:r>
          </w:p>
          <w:p w:rsidR="0030374A" w:rsidRPr="0030374A" w:rsidRDefault="0030374A" w:rsidP="0030374A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6"/>
                <w:szCs w:val="26"/>
              </w:rPr>
            </w:pPr>
            <w:r w:rsidRPr="0030374A">
              <w:rPr>
                <w:rFonts w:ascii="LuzSans-Book" w:hAnsi="LuzSans-Book" w:cs="AGaramondPro-Bold"/>
                <w:bCs/>
                <w:sz w:val="26"/>
                <w:szCs w:val="26"/>
              </w:rPr>
              <w:t>compréhension d’un texte :</w:t>
            </w:r>
          </w:p>
          <w:p w:rsidR="00D158AE" w:rsidRDefault="0030374A" w:rsidP="0030374A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6"/>
                <w:szCs w:val="26"/>
              </w:rPr>
            </w:pPr>
            <w:r w:rsidRPr="0030374A">
              <w:rPr>
                <w:rFonts w:ascii="LuzSans-Book" w:hAnsi="LuzSans-Book" w:cs="AGaramondPro-Bold"/>
                <w:bCs/>
                <w:sz w:val="26"/>
                <w:szCs w:val="26"/>
              </w:rPr>
              <w:t>activités individu</w:t>
            </w:r>
            <w:r w:rsidR="00A318C7">
              <w:rPr>
                <w:rFonts w:ascii="LuzSans-Book" w:hAnsi="LuzSans-Book" w:cs="AGaramondPro-Bold"/>
                <w:bCs/>
                <w:sz w:val="26"/>
                <w:szCs w:val="26"/>
              </w:rPr>
              <w:t xml:space="preserve">elles : recherche et surlignage </w:t>
            </w:r>
            <w:r w:rsidRPr="0030374A">
              <w:rPr>
                <w:rFonts w:ascii="LuzSans-Book" w:hAnsi="LuzSans-Book" w:cs="AGaramondPro-Bold"/>
                <w:bCs/>
                <w:sz w:val="26"/>
                <w:szCs w:val="26"/>
              </w:rPr>
              <w:t>d’informations</w:t>
            </w:r>
            <w:r w:rsidR="00A318C7">
              <w:rPr>
                <w:rFonts w:ascii="LuzSans-Book" w:hAnsi="LuzSans-Book" w:cs="AGaramondPro-Bold"/>
                <w:bCs/>
                <w:sz w:val="26"/>
                <w:szCs w:val="26"/>
              </w:rPr>
              <w:t xml:space="preserve"> ; écriture en relation avec le </w:t>
            </w:r>
            <w:r w:rsidRPr="0030374A">
              <w:rPr>
                <w:rFonts w:ascii="LuzSans-Book" w:hAnsi="LuzSans-Book" w:cs="AGaramondPro-Bold"/>
                <w:bCs/>
                <w:sz w:val="26"/>
                <w:szCs w:val="26"/>
              </w:rPr>
              <w:t>texte ; repér</w:t>
            </w:r>
            <w:r w:rsidR="00A318C7">
              <w:rPr>
                <w:rFonts w:ascii="LuzSans-Book" w:hAnsi="LuzSans-Book" w:cs="AGaramondPro-Bold"/>
                <w:bCs/>
                <w:sz w:val="26"/>
                <w:szCs w:val="26"/>
              </w:rPr>
              <w:t xml:space="preserve">age des personnages et de leurs </w:t>
            </w:r>
            <w:r w:rsidRPr="0030374A">
              <w:rPr>
                <w:rFonts w:ascii="LuzSans-Book" w:hAnsi="LuzSans-Book" w:cs="AGaramondPro-Bold"/>
                <w:bCs/>
                <w:sz w:val="26"/>
                <w:szCs w:val="26"/>
              </w:rPr>
              <w:t>désignation</w:t>
            </w:r>
            <w:r w:rsidR="00A318C7">
              <w:rPr>
                <w:rFonts w:ascii="LuzSans-Book" w:hAnsi="LuzSans-Book" w:cs="AGaramondPro-Bold"/>
                <w:bCs/>
                <w:sz w:val="26"/>
                <w:szCs w:val="26"/>
              </w:rPr>
              <w:t xml:space="preserve">s variées ; repérage de mots de </w:t>
            </w:r>
            <w:r w:rsidRPr="0030374A">
              <w:rPr>
                <w:rFonts w:ascii="LuzSans-Book" w:hAnsi="LuzSans-Book" w:cs="AGaramondPro-Bold"/>
                <w:bCs/>
                <w:sz w:val="26"/>
                <w:szCs w:val="26"/>
              </w:rPr>
              <w:t>liaison...</w:t>
            </w:r>
          </w:p>
          <w:p w:rsidR="00A318C7" w:rsidRPr="00A318C7" w:rsidRDefault="00A318C7" w:rsidP="00A318C7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6"/>
                <w:szCs w:val="26"/>
              </w:rPr>
            </w:pPr>
            <w:r w:rsidRPr="00A318C7">
              <w:rPr>
                <w:rFonts w:ascii="LuzSans-Book" w:hAnsi="LuzSans-Book" w:cs="AGaramondPro-Bold"/>
                <w:bCs/>
                <w:sz w:val="26"/>
                <w:szCs w:val="26"/>
              </w:rPr>
              <w:t>Diversité des situations de lecture :</w:t>
            </w:r>
          </w:p>
          <w:p w:rsidR="00A318C7" w:rsidRPr="00A318C7" w:rsidRDefault="00A318C7" w:rsidP="00A318C7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6"/>
                <w:szCs w:val="26"/>
              </w:rPr>
            </w:pPr>
            <w:r w:rsidRPr="00A318C7">
              <w:rPr>
                <w:rFonts w:ascii="LuzSans-Book" w:hAnsi="LuzSans-Book" w:cs="AGaramondPro-Bold"/>
                <w:bCs/>
                <w:sz w:val="26"/>
                <w:szCs w:val="26"/>
              </w:rPr>
              <w:t>lecture documentaire : manuels, ouvrages</w:t>
            </w:r>
          </w:p>
          <w:p w:rsidR="00A318C7" w:rsidRPr="00A318C7" w:rsidRDefault="00A318C7" w:rsidP="00A318C7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6"/>
                <w:szCs w:val="26"/>
              </w:rPr>
            </w:pPr>
            <w:r w:rsidRPr="00A318C7">
              <w:rPr>
                <w:rFonts w:ascii="LuzSans-Book" w:hAnsi="LuzSans-Book" w:cs="AGaramondPro-Bold"/>
                <w:bCs/>
                <w:sz w:val="26"/>
                <w:szCs w:val="26"/>
              </w:rPr>
              <w:t>spécifiques, encyclopédies adaptées à leur</w:t>
            </w:r>
          </w:p>
          <w:p w:rsidR="00A318C7" w:rsidRPr="00A318C7" w:rsidRDefault="00A318C7" w:rsidP="00A318C7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6"/>
                <w:szCs w:val="26"/>
              </w:rPr>
            </w:pPr>
            <w:r w:rsidRPr="00A318C7">
              <w:rPr>
                <w:rFonts w:ascii="LuzSans-Book" w:hAnsi="LuzSans-Book" w:cs="AGaramondPro-Bold"/>
                <w:bCs/>
                <w:sz w:val="26"/>
                <w:szCs w:val="26"/>
              </w:rPr>
              <w:t>âge</w:t>
            </w:r>
            <w:r w:rsidRPr="00A318C7">
              <w:rPr>
                <w:rFonts w:ascii="LuzSans-Book" w:hAnsi="LuzSans-Book" w:cs="LuzSans-Book"/>
                <w:bCs/>
                <w:sz w:val="26"/>
                <w:szCs w:val="26"/>
              </w:rPr>
              <w:t></w:t>
            </w:r>
            <w:r w:rsidRPr="00A318C7">
              <w:rPr>
                <w:rFonts w:ascii="LuzSans-Book" w:hAnsi="LuzSans-Book" w:cs="AGaramondPro-Bold"/>
                <w:bCs/>
                <w:sz w:val="26"/>
                <w:szCs w:val="26"/>
              </w:rPr>
              <w:t>; texte éventuellement accompagné</w:t>
            </w:r>
          </w:p>
          <w:p w:rsidR="00A318C7" w:rsidRPr="00A318C7" w:rsidRDefault="00A318C7" w:rsidP="00A318C7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6"/>
                <w:szCs w:val="26"/>
              </w:rPr>
            </w:pPr>
            <w:r w:rsidRPr="00A318C7">
              <w:rPr>
                <w:rFonts w:ascii="LuzSans-Book" w:hAnsi="LuzSans-Book" w:cs="AGaramondPro-Bold"/>
                <w:bCs/>
                <w:sz w:val="26"/>
                <w:szCs w:val="26"/>
              </w:rPr>
              <w:t>d’autres formes de représentation ; supports</w:t>
            </w:r>
          </w:p>
          <w:p w:rsidR="00A318C7" w:rsidRPr="00A318C7" w:rsidRDefault="00A318C7" w:rsidP="00A318C7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6"/>
                <w:szCs w:val="26"/>
              </w:rPr>
            </w:pPr>
            <w:r w:rsidRPr="00A318C7">
              <w:rPr>
                <w:rFonts w:ascii="LuzSans-Book" w:hAnsi="LuzSans-Book" w:cs="AGaramondPro-Bold"/>
                <w:bCs/>
                <w:sz w:val="26"/>
                <w:szCs w:val="26"/>
              </w:rPr>
              <w:t>numériques possibles ;</w:t>
            </w:r>
          </w:p>
        </w:tc>
      </w:tr>
      <w:tr w:rsidR="00AD6677" w:rsidTr="00D158AE">
        <w:trPr>
          <w:cantSplit/>
          <w:trHeight w:val="1134"/>
        </w:trPr>
        <w:tc>
          <w:tcPr>
            <w:tcW w:w="631" w:type="dxa"/>
            <w:shd w:val="clear" w:color="auto" w:fill="D9D9D9" w:themeFill="background1" w:themeFillShade="D9"/>
            <w:textDirection w:val="btLr"/>
          </w:tcPr>
          <w:p w:rsidR="00843AB6" w:rsidRPr="00843AB6" w:rsidRDefault="00843AB6" w:rsidP="00843AB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BigNoodleTitling" w:hAnsi="BigNoodleTitling" w:cs="AGaramondPro-Bold"/>
                <w:bCs/>
                <w:sz w:val="32"/>
                <w:szCs w:val="24"/>
              </w:rPr>
            </w:pPr>
            <w:r w:rsidRPr="00843AB6">
              <w:rPr>
                <w:rFonts w:ascii="BigNoodleTitling" w:hAnsi="BigNoodleTitling" w:cs="AGaramondPro-Bold"/>
                <w:bCs/>
                <w:sz w:val="36"/>
                <w:szCs w:val="24"/>
              </w:rPr>
              <w:lastRenderedPageBreak/>
              <w:t>Cycle 3</w:t>
            </w:r>
          </w:p>
        </w:tc>
        <w:tc>
          <w:tcPr>
            <w:tcW w:w="4614" w:type="dxa"/>
          </w:tcPr>
          <w:p w:rsidR="00843AB6" w:rsidRPr="005F4267" w:rsidRDefault="00843AB6" w:rsidP="005F4267">
            <w:pPr>
              <w:autoSpaceDE w:val="0"/>
              <w:autoSpaceDN w:val="0"/>
              <w:adjustRightInd w:val="0"/>
              <w:rPr>
                <w:rFonts w:ascii="Tw Cen MT Condensed Extra Bold" w:hAnsi="Tw Cen MT Condensed Extra Bold" w:cs="AGaramondPro-Bold"/>
                <w:bCs/>
                <w:sz w:val="32"/>
                <w:szCs w:val="24"/>
              </w:rPr>
            </w:pPr>
            <w:r w:rsidRPr="005F4267">
              <w:rPr>
                <w:rFonts w:ascii="Tw Cen MT Condensed Extra Bold" w:hAnsi="Tw Cen MT Condensed Extra Bold" w:cs="AGaramondPro-Bold"/>
                <w:bCs/>
                <w:sz w:val="32"/>
                <w:szCs w:val="24"/>
              </w:rPr>
              <w:t>Connaissances et compétences</w:t>
            </w:r>
          </w:p>
          <w:p w:rsidR="00843AB6" w:rsidRPr="005F4267" w:rsidRDefault="00843AB6" w:rsidP="005F4267">
            <w:pPr>
              <w:autoSpaceDE w:val="0"/>
              <w:autoSpaceDN w:val="0"/>
              <w:adjustRightInd w:val="0"/>
              <w:rPr>
                <w:rFonts w:ascii="Tw Cen MT Condensed Extra Bold" w:hAnsi="Tw Cen MT Condensed Extra Bold" w:cs="AGaramondPro-Bold"/>
                <w:bCs/>
                <w:sz w:val="32"/>
                <w:szCs w:val="24"/>
              </w:rPr>
            </w:pPr>
            <w:r w:rsidRPr="005F4267">
              <w:rPr>
                <w:rFonts w:ascii="Tw Cen MT Condensed Extra Bold" w:hAnsi="Tw Cen MT Condensed Extra Bold" w:cs="AGaramondPro-Bold"/>
                <w:bCs/>
                <w:sz w:val="32"/>
                <w:szCs w:val="24"/>
              </w:rPr>
              <w:t>associées</w:t>
            </w:r>
          </w:p>
          <w:p w:rsidR="00A318C7" w:rsidRPr="00A318C7" w:rsidRDefault="00A318C7" w:rsidP="00A318C7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/>
                <w:bCs/>
                <w:sz w:val="26"/>
                <w:szCs w:val="26"/>
              </w:rPr>
            </w:pPr>
            <w:r w:rsidRPr="00A318C7">
              <w:rPr>
                <w:rFonts w:ascii="LuzSans-Book" w:hAnsi="LuzSans-Book" w:cs="AGaramondPro-Bold"/>
                <w:b/>
                <w:bCs/>
                <w:sz w:val="26"/>
                <w:szCs w:val="26"/>
              </w:rPr>
              <w:t>Comprendre d</w:t>
            </w:r>
            <w:r>
              <w:rPr>
                <w:rFonts w:ascii="LuzSans-Book" w:hAnsi="LuzSans-Book" w:cs="AGaramondPro-Bold"/>
                <w:b/>
                <w:bCs/>
                <w:sz w:val="26"/>
                <w:szCs w:val="26"/>
              </w:rPr>
              <w:t xml:space="preserve">es textes, des documents et des </w:t>
            </w:r>
            <w:r w:rsidRPr="00A318C7">
              <w:rPr>
                <w:rFonts w:ascii="LuzSans-Book" w:hAnsi="LuzSans-Book" w:cs="AGaramondPro-Bold"/>
                <w:b/>
                <w:bCs/>
                <w:sz w:val="26"/>
                <w:szCs w:val="26"/>
              </w:rPr>
              <w:t>images et les interpréter</w:t>
            </w:r>
          </w:p>
          <w:p w:rsidR="00A318C7" w:rsidRPr="00A318C7" w:rsidRDefault="00A318C7" w:rsidP="00A318C7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6"/>
                <w:szCs w:val="26"/>
              </w:rPr>
            </w:pPr>
            <w:r w:rsidRPr="00A318C7">
              <w:rPr>
                <w:rFonts w:ascii="LuzSans-Book" w:hAnsi="LuzSans-Book" w:cs="AGaramondPro-Bold"/>
                <w:bCs/>
                <w:sz w:val="26"/>
                <w:szCs w:val="26"/>
              </w:rPr>
              <w:t>Mise en œuvre d’une démarche de</w:t>
            </w:r>
          </w:p>
          <w:p w:rsidR="00A318C7" w:rsidRPr="00A318C7" w:rsidRDefault="00A318C7" w:rsidP="00A318C7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6"/>
                <w:szCs w:val="26"/>
              </w:rPr>
            </w:pPr>
            <w:r w:rsidRPr="00A318C7">
              <w:rPr>
                <w:rFonts w:ascii="LuzSans-Book" w:hAnsi="LuzSans-Book" w:cs="AGaramondPro-Bold"/>
                <w:bCs/>
                <w:sz w:val="26"/>
                <w:szCs w:val="26"/>
              </w:rPr>
              <w:t>compréhension : identification et</w:t>
            </w:r>
          </w:p>
          <w:p w:rsidR="00843AB6" w:rsidRDefault="00A318C7" w:rsidP="00A318C7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6"/>
                <w:szCs w:val="26"/>
              </w:rPr>
            </w:pPr>
            <w:r w:rsidRPr="00A318C7">
              <w:rPr>
                <w:rFonts w:ascii="LuzSans-Book" w:hAnsi="LuzSans-Book" w:cs="AGaramondPro-Bold"/>
                <w:bCs/>
                <w:sz w:val="26"/>
                <w:szCs w:val="26"/>
              </w:rPr>
              <w:t>hiérarchisatio</w:t>
            </w:r>
            <w:r>
              <w:rPr>
                <w:rFonts w:ascii="LuzSans-Book" w:hAnsi="LuzSans-Book" w:cs="AGaramondPro-Bold"/>
                <w:bCs/>
                <w:sz w:val="26"/>
                <w:szCs w:val="26"/>
              </w:rPr>
              <w:t xml:space="preserve">n des informations importantes, </w:t>
            </w:r>
            <w:r w:rsidRPr="00A318C7">
              <w:rPr>
                <w:rFonts w:ascii="LuzSans-Book" w:hAnsi="LuzSans-Book" w:cs="AGaramondPro-Bold"/>
                <w:bCs/>
                <w:sz w:val="26"/>
                <w:szCs w:val="26"/>
              </w:rPr>
              <w:t>mise en relatio</w:t>
            </w:r>
            <w:r>
              <w:rPr>
                <w:rFonts w:ascii="LuzSans-Book" w:hAnsi="LuzSans-Book" w:cs="AGaramondPro-Bold"/>
                <w:bCs/>
                <w:sz w:val="26"/>
                <w:szCs w:val="26"/>
              </w:rPr>
              <w:t xml:space="preserve">n de ces informations, repérage </w:t>
            </w:r>
            <w:r w:rsidRPr="00A318C7">
              <w:rPr>
                <w:rFonts w:ascii="LuzSans-Book" w:hAnsi="LuzSans-Book" w:cs="AGaramondPro-Bold"/>
                <w:bCs/>
                <w:sz w:val="26"/>
                <w:szCs w:val="26"/>
              </w:rPr>
              <w:t>et mise en</w:t>
            </w:r>
            <w:r>
              <w:rPr>
                <w:rFonts w:ascii="LuzSans-Book" w:hAnsi="LuzSans-Book" w:cs="AGaramondPro-Bold"/>
                <w:bCs/>
                <w:sz w:val="26"/>
                <w:szCs w:val="26"/>
              </w:rPr>
              <w:t xml:space="preserve"> relation des liens logiques et </w:t>
            </w:r>
            <w:r w:rsidRPr="00A318C7">
              <w:rPr>
                <w:rFonts w:ascii="LuzSans-Book" w:hAnsi="LuzSans-Book" w:cs="AGaramondPro-Bold"/>
                <w:bCs/>
                <w:sz w:val="26"/>
                <w:szCs w:val="26"/>
              </w:rPr>
              <w:t>chronologiqu</w:t>
            </w:r>
            <w:r>
              <w:rPr>
                <w:rFonts w:ascii="LuzSans-Book" w:hAnsi="LuzSans-Book" w:cs="AGaramondPro-Bold"/>
                <w:bCs/>
                <w:sz w:val="26"/>
                <w:szCs w:val="26"/>
              </w:rPr>
              <w:t xml:space="preserve">es, interprétations à partir de </w:t>
            </w:r>
            <w:r w:rsidRPr="00A318C7">
              <w:rPr>
                <w:rFonts w:ascii="LuzSans-Book" w:hAnsi="LuzSans-Book" w:cs="AGaramondPro-Bold"/>
                <w:bCs/>
                <w:sz w:val="26"/>
                <w:szCs w:val="26"/>
              </w:rPr>
              <w:t>la mise en relation d’in</w:t>
            </w:r>
            <w:r>
              <w:rPr>
                <w:rFonts w:ascii="LuzSans-Book" w:hAnsi="LuzSans-Book" w:cs="AGaramondPro-Bold"/>
                <w:bCs/>
                <w:sz w:val="26"/>
                <w:szCs w:val="26"/>
              </w:rPr>
              <w:t xml:space="preserve">dices, explicites ou </w:t>
            </w:r>
            <w:r w:rsidRPr="00A318C7">
              <w:rPr>
                <w:rFonts w:ascii="LuzSans-Book" w:hAnsi="LuzSans-Book" w:cs="AGaramondPro-Bold"/>
                <w:bCs/>
                <w:sz w:val="26"/>
                <w:szCs w:val="26"/>
              </w:rPr>
              <w:t>implicites (inférences).</w:t>
            </w:r>
          </w:p>
          <w:p w:rsidR="001C63E7" w:rsidRDefault="001C63E7" w:rsidP="001C63E7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6"/>
                <w:szCs w:val="26"/>
              </w:rPr>
            </w:pPr>
          </w:p>
          <w:p w:rsidR="0038346F" w:rsidRDefault="0038346F" w:rsidP="001C63E7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6"/>
                <w:szCs w:val="26"/>
              </w:rPr>
            </w:pPr>
          </w:p>
          <w:p w:rsidR="0038346F" w:rsidRDefault="0038346F" w:rsidP="001C63E7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6"/>
                <w:szCs w:val="26"/>
              </w:rPr>
            </w:pPr>
          </w:p>
          <w:p w:rsidR="0038346F" w:rsidRDefault="0038346F" w:rsidP="001C63E7">
            <w:pPr>
              <w:autoSpaceDE w:val="0"/>
              <w:autoSpaceDN w:val="0"/>
              <w:adjustRightInd w:val="0"/>
            </w:pPr>
            <w:bookmarkStart w:id="0" w:name="_GoBack"/>
            <w:bookmarkEnd w:id="0"/>
          </w:p>
          <w:p w:rsidR="00A318C7" w:rsidRPr="001C63E7" w:rsidRDefault="001C63E7" w:rsidP="001C63E7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/>
                <w:bCs/>
                <w:sz w:val="26"/>
                <w:szCs w:val="26"/>
              </w:rPr>
            </w:pPr>
            <w:r w:rsidRPr="001C63E7">
              <w:rPr>
                <w:rFonts w:ascii="LuzSans-Book" w:hAnsi="LuzSans-Book" w:cs="AGaramondPro-Bold"/>
                <w:b/>
                <w:bCs/>
                <w:sz w:val="26"/>
                <w:szCs w:val="26"/>
              </w:rPr>
              <w:t>Contrôler sa compréhensio</w:t>
            </w:r>
            <w:r w:rsidRPr="001C63E7">
              <w:rPr>
                <w:rFonts w:ascii="LuzSans-Book" w:hAnsi="LuzSans-Book" w:cs="AGaramondPro-Bold"/>
                <w:b/>
                <w:bCs/>
                <w:sz w:val="26"/>
                <w:szCs w:val="26"/>
              </w:rPr>
              <w:t xml:space="preserve">n et adopter un </w:t>
            </w:r>
            <w:r w:rsidRPr="001C63E7">
              <w:rPr>
                <w:rFonts w:ascii="LuzSans-Book" w:hAnsi="LuzSans-Book" w:cs="AGaramondPro-Bold"/>
                <w:b/>
                <w:bCs/>
                <w:sz w:val="26"/>
                <w:szCs w:val="26"/>
              </w:rPr>
              <w:t>comportement de lecteur autonome</w:t>
            </w:r>
          </w:p>
        </w:tc>
        <w:tc>
          <w:tcPr>
            <w:tcW w:w="5245" w:type="dxa"/>
          </w:tcPr>
          <w:p w:rsidR="00843AB6" w:rsidRPr="005F4267" w:rsidRDefault="00843AB6" w:rsidP="005F4267">
            <w:pPr>
              <w:autoSpaceDE w:val="0"/>
              <w:autoSpaceDN w:val="0"/>
              <w:adjustRightInd w:val="0"/>
              <w:rPr>
                <w:rFonts w:ascii="Tw Cen MT Condensed Extra Bold" w:hAnsi="Tw Cen MT Condensed Extra Bold" w:cs="AGaramondPro-Bold"/>
                <w:bCs/>
                <w:sz w:val="32"/>
                <w:szCs w:val="24"/>
              </w:rPr>
            </w:pPr>
            <w:r w:rsidRPr="005F4267">
              <w:rPr>
                <w:rFonts w:ascii="Tw Cen MT Condensed Extra Bold" w:hAnsi="Tw Cen MT Condensed Extra Bold" w:cs="AGaramondPro-Bold"/>
                <w:bCs/>
                <w:sz w:val="32"/>
                <w:szCs w:val="24"/>
              </w:rPr>
              <w:t>Exemples de situations, d’activités</w:t>
            </w:r>
          </w:p>
          <w:p w:rsidR="00843AB6" w:rsidRPr="005F4267" w:rsidRDefault="00843AB6" w:rsidP="005F4267">
            <w:pPr>
              <w:rPr>
                <w:rFonts w:ascii="Tw Cen MT Condensed Extra Bold" w:hAnsi="Tw Cen MT Condensed Extra Bold" w:cs="AGaramondPro-Bold"/>
                <w:bCs/>
                <w:sz w:val="32"/>
                <w:szCs w:val="24"/>
              </w:rPr>
            </w:pPr>
            <w:r w:rsidRPr="005F4267">
              <w:rPr>
                <w:rFonts w:ascii="Tw Cen MT Condensed Extra Bold" w:hAnsi="Tw Cen MT Condensed Extra Bold" w:cs="AGaramondPro-Bold"/>
                <w:bCs/>
                <w:sz w:val="32"/>
                <w:szCs w:val="24"/>
              </w:rPr>
              <w:t>et d’outils pour l’élève</w:t>
            </w:r>
          </w:p>
          <w:p w:rsidR="00A318C7" w:rsidRDefault="00A318C7" w:rsidP="005F4267">
            <w:pPr>
              <w:rPr>
                <w:rFonts w:ascii="LuzSans-Book" w:eastAsia="AGaramondPro-Regular" w:hAnsi="LuzSans-Book" w:cs="AGaramondPro-Regular"/>
                <w:sz w:val="26"/>
                <w:szCs w:val="26"/>
              </w:rPr>
            </w:pPr>
            <w:r w:rsidRPr="00A318C7">
              <w:rPr>
                <w:rFonts w:ascii="LuzSans-Book" w:eastAsia="AGaramondPro-Regular" w:hAnsi="LuzSans-Book" w:cs="AGaramondPro-Regular"/>
                <w:sz w:val="26"/>
                <w:szCs w:val="26"/>
              </w:rPr>
              <w:t>Entrainement à la lecture silencieuse.</w:t>
            </w:r>
          </w:p>
          <w:p w:rsidR="00A318C7" w:rsidRPr="00A318C7" w:rsidRDefault="00A318C7" w:rsidP="00A318C7">
            <w:pPr>
              <w:rPr>
                <w:rFonts w:ascii="LuzSans-Book" w:hAnsi="LuzSans-Book"/>
                <w:sz w:val="24"/>
                <w:szCs w:val="24"/>
              </w:rPr>
            </w:pPr>
            <w:r w:rsidRPr="00A318C7">
              <w:rPr>
                <w:rFonts w:ascii="LuzSans-Book" w:hAnsi="LuzSans-Book"/>
                <w:sz w:val="24"/>
                <w:szCs w:val="24"/>
              </w:rPr>
              <w:t>Lecture de textes et documents variés : textes</w:t>
            </w:r>
          </w:p>
          <w:p w:rsidR="00A318C7" w:rsidRPr="00A318C7" w:rsidRDefault="00A318C7" w:rsidP="00A318C7">
            <w:pPr>
              <w:rPr>
                <w:rFonts w:ascii="LuzSans-Book" w:hAnsi="LuzSans-Book"/>
                <w:sz w:val="24"/>
                <w:szCs w:val="24"/>
              </w:rPr>
            </w:pPr>
            <w:r w:rsidRPr="00A318C7">
              <w:rPr>
                <w:rFonts w:ascii="LuzSans-Book" w:hAnsi="LuzSans-Book"/>
                <w:sz w:val="24"/>
                <w:szCs w:val="24"/>
              </w:rPr>
              <w:t>documentaires, documents composites</w:t>
            </w:r>
          </w:p>
          <w:p w:rsidR="00A318C7" w:rsidRPr="00A318C7" w:rsidRDefault="00A318C7" w:rsidP="00A318C7">
            <w:pPr>
              <w:rPr>
                <w:rFonts w:ascii="LuzSans-Book" w:hAnsi="LuzSans-Book"/>
                <w:sz w:val="24"/>
                <w:szCs w:val="24"/>
              </w:rPr>
            </w:pPr>
            <w:r w:rsidRPr="00A318C7">
              <w:rPr>
                <w:rFonts w:ascii="LuzSans-Book" w:hAnsi="LuzSans-Book"/>
                <w:sz w:val="24"/>
                <w:szCs w:val="24"/>
              </w:rPr>
              <w:t>(associant textes, images, schémas, tableaux,</w:t>
            </w:r>
          </w:p>
          <w:p w:rsidR="00A318C7" w:rsidRPr="00A318C7" w:rsidRDefault="00A318C7" w:rsidP="00A318C7">
            <w:pPr>
              <w:rPr>
                <w:rFonts w:ascii="LuzSans-Book" w:hAnsi="LuzSans-Book"/>
                <w:sz w:val="24"/>
                <w:szCs w:val="24"/>
              </w:rPr>
            </w:pPr>
            <w:r w:rsidRPr="00A318C7">
              <w:rPr>
                <w:rFonts w:ascii="LuzSans-Book" w:hAnsi="LuzSans-Book"/>
                <w:sz w:val="24"/>
                <w:szCs w:val="24"/>
              </w:rPr>
              <w:t>graphiques…, comme une double-page de</w:t>
            </w:r>
          </w:p>
          <w:p w:rsidR="00A318C7" w:rsidRPr="00A318C7" w:rsidRDefault="00A318C7" w:rsidP="00A318C7">
            <w:pPr>
              <w:rPr>
                <w:rFonts w:ascii="LuzSans-Book" w:hAnsi="LuzSans-Book"/>
                <w:sz w:val="24"/>
                <w:szCs w:val="24"/>
              </w:rPr>
            </w:pPr>
            <w:r w:rsidRPr="00A318C7">
              <w:rPr>
                <w:rFonts w:ascii="LuzSans-Book" w:hAnsi="LuzSans-Book"/>
                <w:sz w:val="24"/>
                <w:szCs w:val="24"/>
              </w:rPr>
              <w:t>manuel), documents iconographiques (tableaux,</w:t>
            </w:r>
          </w:p>
          <w:p w:rsidR="00A318C7" w:rsidRPr="00A318C7" w:rsidRDefault="00A318C7" w:rsidP="00A318C7">
            <w:pPr>
              <w:rPr>
                <w:rFonts w:ascii="LuzSans-Book" w:hAnsi="LuzSans-Book"/>
                <w:sz w:val="24"/>
                <w:szCs w:val="24"/>
              </w:rPr>
            </w:pPr>
            <w:r w:rsidRPr="00A318C7">
              <w:rPr>
                <w:rFonts w:ascii="LuzSans-Book" w:hAnsi="LuzSans-Book"/>
                <w:sz w:val="24"/>
                <w:szCs w:val="24"/>
              </w:rPr>
              <w:t>dessins, photographies), documents numériques</w:t>
            </w:r>
          </w:p>
          <w:p w:rsidR="00A318C7" w:rsidRPr="00A318C7" w:rsidRDefault="00A318C7" w:rsidP="00A318C7">
            <w:pPr>
              <w:rPr>
                <w:rFonts w:ascii="LuzSans-Book" w:hAnsi="LuzSans-Book"/>
                <w:sz w:val="24"/>
                <w:szCs w:val="24"/>
              </w:rPr>
            </w:pPr>
            <w:r w:rsidRPr="00A318C7">
              <w:rPr>
                <w:rFonts w:ascii="LuzSans-Book" w:hAnsi="LuzSans-Book"/>
                <w:sz w:val="24"/>
                <w:szCs w:val="24"/>
              </w:rPr>
              <w:t>(documents avec des liens hypertextes,</w:t>
            </w:r>
          </w:p>
          <w:p w:rsidR="00A318C7" w:rsidRPr="00A318C7" w:rsidRDefault="00A318C7" w:rsidP="00A318C7">
            <w:pPr>
              <w:rPr>
                <w:rFonts w:ascii="LuzSans-Book" w:hAnsi="LuzSans-Book"/>
                <w:sz w:val="24"/>
                <w:szCs w:val="24"/>
              </w:rPr>
            </w:pPr>
            <w:r w:rsidRPr="00A318C7">
              <w:rPr>
                <w:rFonts w:ascii="LuzSans-Book" w:hAnsi="LuzSans-Book"/>
                <w:sz w:val="24"/>
                <w:szCs w:val="24"/>
              </w:rPr>
              <w:t>documents associant texte, images – fixes ou</w:t>
            </w:r>
          </w:p>
          <w:p w:rsidR="00A318C7" w:rsidRDefault="00A318C7" w:rsidP="00A318C7">
            <w:pPr>
              <w:rPr>
                <w:rFonts w:ascii="LuzSans-Book" w:hAnsi="LuzSans-Book"/>
                <w:sz w:val="24"/>
                <w:szCs w:val="24"/>
              </w:rPr>
            </w:pPr>
            <w:r w:rsidRPr="00A318C7">
              <w:rPr>
                <w:rFonts w:ascii="LuzSans-Book" w:hAnsi="LuzSans-Book"/>
                <w:sz w:val="24"/>
                <w:szCs w:val="24"/>
              </w:rPr>
              <w:t>animées –, sons).</w:t>
            </w:r>
          </w:p>
          <w:p w:rsidR="0038346F" w:rsidRDefault="0038346F" w:rsidP="00A318C7">
            <w:pPr>
              <w:rPr>
                <w:rFonts w:ascii="LuzSans-Book" w:hAnsi="LuzSans-Book"/>
                <w:sz w:val="24"/>
                <w:szCs w:val="24"/>
              </w:rPr>
            </w:pPr>
          </w:p>
          <w:p w:rsidR="00A318C7" w:rsidRPr="00A318C7" w:rsidRDefault="00A318C7" w:rsidP="00A318C7">
            <w:pPr>
              <w:rPr>
                <w:rFonts w:ascii="LuzSans-Book" w:hAnsi="LuzSans-Book"/>
                <w:sz w:val="24"/>
                <w:szCs w:val="24"/>
              </w:rPr>
            </w:pPr>
            <w:r w:rsidRPr="00A318C7">
              <w:rPr>
                <w:rFonts w:ascii="LuzSans-Book" w:hAnsi="LuzSans-Book"/>
                <w:sz w:val="24"/>
                <w:szCs w:val="24"/>
              </w:rPr>
              <w:t>Activités nécessitant la mise en relation</w:t>
            </w:r>
          </w:p>
          <w:p w:rsidR="00A318C7" w:rsidRPr="00A318C7" w:rsidRDefault="00A318C7" w:rsidP="00A318C7">
            <w:pPr>
              <w:rPr>
                <w:rFonts w:ascii="LuzSans-Book" w:hAnsi="LuzSans-Book"/>
                <w:sz w:val="24"/>
                <w:szCs w:val="24"/>
              </w:rPr>
            </w:pPr>
            <w:r w:rsidRPr="00A318C7">
              <w:rPr>
                <w:rFonts w:ascii="LuzSans-Book" w:hAnsi="LuzSans-Book"/>
                <w:sz w:val="24"/>
                <w:szCs w:val="24"/>
              </w:rPr>
              <w:t>d’informations à partir de supports variés</w:t>
            </w:r>
          </w:p>
          <w:p w:rsidR="00A318C7" w:rsidRPr="00A318C7" w:rsidRDefault="00A318C7" w:rsidP="00A318C7">
            <w:pPr>
              <w:rPr>
                <w:rFonts w:ascii="LuzSans-Book" w:hAnsi="LuzSans-Book"/>
                <w:sz w:val="24"/>
                <w:szCs w:val="24"/>
              </w:rPr>
            </w:pPr>
            <w:r w:rsidRPr="00A318C7">
              <w:rPr>
                <w:rFonts w:ascii="LuzSans-Book" w:hAnsi="LuzSans-Book"/>
                <w:sz w:val="24"/>
                <w:szCs w:val="24"/>
              </w:rPr>
              <w:t>dans différents enseignements : recherche</w:t>
            </w:r>
          </w:p>
          <w:p w:rsidR="00A318C7" w:rsidRPr="00A318C7" w:rsidRDefault="00A318C7" w:rsidP="00A318C7">
            <w:pPr>
              <w:rPr>
                <w:rFonts w:ascii="LuzSans-Book" w:hAnsi="LuzSans-Book"/>
                <w:sz w:val="24"/>
                <w:szCs w:val="24"/>
              </w:rPr>
            </w:pPr>
            <w:r w:rsidRPr="00A318C7">
              <w:rPr>
                <w:rFonts w:ascii="LuzSans-Book" w:hAnsi="LuzSans-Book"/>
                <w:sz w:val="24"/>
                <w:szCs w:val="24"/>
              </w:rPr>
              <w:t>documentaire, réponse à des questionnements,</w:t>
            </w:r>
          </w:p>
          <w:p w:rsidR="001C63E7" w:rsidRDefault="00A318C7" w:rsidP="00A318C7">
            <w:pPr>
              <w:rPr>
                <w:rFonts w:ascii="LuzSans-Book" w:hAnsi="LuzSans-Book"/>
                <w:sz w:val="24"/>
                <w:szCs w:val="24"/>
              </w:rPr>
            </w:pPr>
            <w:r w:rsidRPr="00A318C7">
              <w:rPr>
                <w:rFonts w:ascii="LuzSans-Book" w:hAnsi="LuzSans-Book"/>
                <w:sz w:val="24"/>
                <w:szCs w:val="24"/>
              </w:rPr>
              <w:t>construction de connaissances.</w:t>
            </w:r>
          </w:p>
          <w:p w:rsidR="001C63E7" w:rsidRDefault="001C63E7" w:rsidP="00A318C7">
            <w:pPr>
              <w:rPr>
                <w:rFonts w:ascii="LuzSans-Book" w:hAnsi="LuzSans-Book"/>
                <w:sz w:val="24"/>
                <w:szCs w:val="24"/>
              </w:rPr>
            </w:pPr>
          </w:p>
          <w:p w:rsidR="001C63E7" w:rsidRPr="00C7325F" w:rsidRDefault="001C63E7" w:rsidP="001C63E7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4"/>
                <w:szCs w:val="24"/>
              </w:rPr>
            </w:pPr>
            <w:r w:rsidRPr="00C7325F">
              <w:rPr>
                <w:rFonts w:ascii="LuzSans-Book" w:hAnsi="LuzSans-Book" w:cs="AGaramondPro-Bold"/>
                <w:bCs/>
                <w:sz w:val="24"/>
                <w:szCs w:val="24"/>
              </w:rPr>
              <w:t>Entrainement à la lecture adaptée au but</w:t>
            </w:r>
          </w:p>
          <w:p w:rsidR="001C63E7" w:rsidRPr="00C7325F" w:rsidRDefault="001C63E7" w:rsidP="001C63E7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4"/>
                <w:szCs w:val="24"/>
              </w:rPr>
            </w:pPr>
            <w:r w:rsidRPr="00C7325F">
              <w:rPr>
                <w:rFonts w:ascii="LuzSans-Book" w:hAnsi="LuzSans-Book" w:cs="AGaramondPro-Bold"/>
                <w:bCs/>
                <w:sz w:val="24"/>
                <w:szCs w:val="24"/>
              </w:rPr>
              <w:t>recherché (lecture fonctionnelle, lecture</w:t>
            </w:r>
          </w:p>
          <w:p w:rsidR="001C63E7" w:rsidRPr="00C7325F" w:rsidRDefault="001C63E7" w:rsidP="001C63E7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4"/>
                <w:szCs w:val="24"/>
              </w:rPr>
            </w:pPr>
            <w:r w:rsidRPr="00C7325F">
              <w:rPr>
                <w:rFonts w:ascii="LuzSans-Book" w:hAnsi="LuzSans-Book" w:cs="AGaramondPro-Bold"/>
                <w:bCs/>
                <w:sz w:val="24"/>
                <w:szCs w:val="24"/>
              </w:rPr>
              <w:t>documentaire, lecture littéraire, lecture</w:t>
            </w:r>
          </w:p>
          <w:p w:rsidR="001C63E7" w:rsidRPr="00C7325F" w:rsidRDefault="001C63E7" w:rsidP="001C63E7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4"/>
                <w:szCs w:val="24"/>
              </w:rPr>
            </w:pPr>
            <w:r w:rsidRPr="00C7325F">
              <w:rPr>
                <w:rFonts w:ascii="LuzSans-Book" w:hAnsi="LuzSans-Book" w:cs="AGaramondPro-Bold"/>
                <w:bCs/>
                <w:sz w:val="24"/>
                <w:szCs w:val="24"/>
              </w:rPr>
              <w:t>cursive…), au support (papier/numérique) et à la</w:t>
            </w:r>
          </w:p>
          <w:p w:rsidR="001C63E7" w:rsidRPr="00C7325F" w:rsidRDefault="001C63E7" w:rsidP="001C63E7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4"/>
                <w:szCs w:val="24"/>
              </w:rPr>
            </w:pPr>
            <w:r w:rsidRPr="00C7325F">
              <w:rPr>
                <w:rFonts w:ascii="LuzSans-Book" w:hAnsi="LuzSans-Book" w:cs="AGaramondPro-Bold"/>
                <w:bCs/>
                <w:sz w:val="24"/>
                <w:szCs w:val="24"/>
              </w:rPr>
              <w:t>forme de l’écrit (linéaire/non linéaire).</w:t>
            </w:r>
          </w:p>
          <w:p w:rsidR="001C63E7" w:rsidRPr="00C7325F" w:rsidRDefault="001C63E7" w:rsidP="001C63E7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4"/>
                <w:szCs w:val="24"/>
              </w:rPr>
            </w:pPr>
            <w:r w:rsidRPr="00C7325F">
              <w:rPr>
                <w:rFonts w:ascii="LuzSans-Book" w:hAnsi="LuzSans-Book" w:cs="AGaramondPro-Bold"/>
                <w:bCs/>
                <w:sz w:val="24"/>
                <w:szCs w:val="24"/>
              </w:rPr>
              <w:t>Fréquentation régulière des bibliothèques et</w:t>
            </w:r>
          </w:p>
          <w:p w:rsidR="001C63E7" w:rsidRPr="00C7325F" w:rsidRDefault="001C63E7" w:rsidP="001C63E7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4"/>
                <w:szCs w:val="24"/>
              </w:rPr>
            </w:pPr>
            <w:r w:rsidRPr="00C7325F">
              <w:rPr>
                <w:rFonts w:ascii="LuzSans-Book" w:hAnsi="LuzSans-Book" w:cs="AGaramondPro-Bold"/>
                <w:bCs/>
                <w:sz w:val="24"/>
                <w:szCs w:val="24"/>
              </w:rPr>
              <w:t>centres de documentation disponibles dans</w:t>
            </w:r>
          </w:p>
          <w:p w:rsidR="001C63E7" w:rsidRPr="00C7325F" w:rsidRDefault="001C63E7" w:rsidP="001C63E7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4"/>
                <w:szCs w:val="24"/>
              </w:rPr>
            </w:pPr>
            <w:r w:rsidRPr="00C7325F">
              <w:rPr>
                <w:rFonts w:ascii="LuzSans-Book" w:hAnsi="LuzSans-Book" w:cs="AGaramondPro-Bold"/>
                <w:bCs/>
                <w:sz w:val="24"/>
                <w:szCs w:val="24"/>
              </w:rPr>
              <w:t>l’environnement des élèves : bibliothèque de la</w:t>
            </w:r>
          </w:p>
          <w:p w:rsidR="001C63E7" w:rsidRPr="00C7325F" w:rsidRDefault="001C63E7" w:rsidP="001C63E7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4"/>
                <w:szCs w:val="24"/>
              </w:rPr>
            </w:pPr>
            <w:r w:rsidRPr="00C7325F">
              <w:rPr>
                <w:rFonts w:ascii="LuzSans-Book" w:hAnsi="LuzSans-Book" w:cs="AGaramondPro-Bold"/>
                <w:bCs/>
                <w:sz w:val="24"/>
                <w:szCs w:val="24"/>
              </w:rPr>
              <w:t>classe, bibliothèque et centre de documentation</w:t>
            </w:r>
          </w:p>
          <w:p w:rsidR="001C63E7" w:rsidRPr="00C7325F" w:rsidRDefault="001C63E7" w:rsidP="001C63E7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Cs/>
                <w:sz w:val="24"/>
                <w:szCs w:val="24"/>
              </w:rPr>
            </w:pPr>
            <w:r w:rsidRPr="00C7325F">
              <w:rPr>
                <w:rFonts w:ascii="LuzSans-Book" w:hAnsi="LuzSans-Book" w:cs="AGaramondPro-Bold"/>
                <w:bCs/>
                <w:sz w:val="24"/>
                <w:szCs w:val="24"/>
              </w:rPr>
              <w:t>de l’école ou du collège, bibliothèque ou</w:t>
            </w:r>
          </w:p>
          <w:p w:rsidR="001C63E7" w:rsidRPr="005F4267" w:rsidRDefault="001C63E7" w:rsidP="001C63E7">
            <w:pPr>
              <w:rPr>
                <w:rFonts w:ascii="LuzSans-Book" w:hAnsi="LuzSans-Book"/>
                <w:sz w:val="24"/>
                <w:szCs w:val="24"/>
              </w:rPr>
            </w:pPr>
            <w:r w:rsidRPr="00C7325F">
              <w:rPr>
                <w:rFonts w:ascii="LuzSans-Book" w:hAnsi="LuzSans-Book" w:cs="AGaramondPro-Bold"/>
                <w:bCs/>
                <w:sz w:val="24"/>
                <w:szCs w:val="24"/>
              </w:rPr>
              <w:t>médiathèque du quartier.</w:t>
            </w:r>
          </w:p>
        </w:tc>
      </w:tr>
      <w:tr w:rsidR="00942FBD" w:rsidTr="00942FBD">
        <w:trPr>
          <w:cantSplit/>
          <w:trHeight w:val="1134"/>
        </w:trPr>
        <w:tc>
          <w:tcPr>
            <w:tcW w:w="631" w:type="dxa"/>
            <w:shd w:val="clear" w:color="auto" w:fill="D9D9D9" w:themeFill="background1" w:themeFillShade="D9"/>
            <w:textDirection w:val="btLr"/>
          </w:tcPr>
          <w:p w:rsidR="00942FBD" w:rsidRPr="00942FBD" w:rsidRDefault="00942FBD" w:rsidP="00942FBD">
            <w:pPr>
              <w:ind w:left="113" w:right="113"/>
              <w:jc w:val="center"/>
              <w:rPr>
                <w:rFonts w:ascii="BigNoodleTitling" w:hAnsi="BigNoodleTitling"/>
                <w:sz w:val="36"/>
              </w:rPr>
            </w:pPr>
            <w:r w:rsidRPr="00942FBD">
              <w:rPr>
                <w:rFonts w:ascii="BigNoodleTitling" w:hAnsi="BigNoodleTitling"/>
                <w:sz w:val="36"/>
              </w:rPr>
              <w:t>organisation</w:t>
            </w:r>
          </w:p>
          <w:p w:rsidR="00942FBD" w:rsidRDefault="00942FBD" w:rsidP="00942FBD">
            <w:pPr>
              <w:ind w:left="113" w:right="113"/>
            </w:pPr>
          </w:p>
        </w:tc>
        <w:tc>
          <w:tcPr>
            <w:tcW w:w="9859" w:type="dxa"/>
            <w:gridSpan w:val="2"/>
          </w:tcPr>
          <w:p w:rsidR="00A45E62" w:rsidRDefault="00A45E62" w:rsidP="00942FBD">
            <w:pPr>
              <w:jc w:val="center"/>
              <w:rPr>
                <w:rFonts w:ascii="LuzSans-Book" w:hAnsi="LuzSans-Book"/>
                <w:b/>
                <w:i/>
                <w:sz w:val="24"/>
                <w:szCs w:val="24"/>
              </w:rPr>
            </w:pPr>
            <w:r>
              <w:rPr>
                <w:rFonts w:ascii="LuzSans-Book" w:hAnsi="LuzSans-Book"/>
                <w:b/>
                <w:i/>
                <w:sz w:val="24"/>
                <w:szCs w:val="24"/>
              </w:rPr>
              <w:t>Durée de l’atelier : 45 minutes</w:t>
            </w:r>
          </w:p>
          <w:p w:rsidR="00942FBD" w:rsidRPr="00942FBD" w:rsidRDefault="00A45E62" w:rsidP="00942FBD">
            <w:pPr>
              <w:jc w:val="center"/>
              <w:rPr>
                <w:rFonts w:ascii="LuzSans-Book" w:hAnsi="LuzSans-Book"/>
                <w:b/>
                <w:i/>
                <w:sz w:val="24"/>
                <w:szCs w:val="24"/>
              </w:rPr>
            </w:pPr>
            <w:r w:rsidRPr="00A45E62">
              <w:rPr>
                <w:rFonts w:ascii="LuzSans-Book" w:hAnsi="LuzSans-Book"/>
                <w:i/>
                <w:sz w:val="24"/>
                <w:szCs w:val="24"/>
              </w:rPr>
              <w:t>5 min de mise en route</w:t>
            </w:r>
            <w:r>
              <w:rPr>
                <w:rFonts w:ascii="LuzSans-Book" w:hAnsi="LuzSans-Book"/>
                <w:i/>
                <w:sz w:val="24"/>
                <w:szCs w:val="24"/>
              </w:rPr>
              <w:t>/installation</w:t>
            </w:r>
            <w:r w:rsidRPr="00A45E62">
              <w:rPr>
                <w:rFonts w:ascii="LuzSans-Book" w:hAnsi="LuzSans-Book"/>
                <w:i/>
                <w:sz w:val="24"/>
                <w:szCs w:val="24"/>
              </w:rPr>
              <w:t xml:space="preserve">, </w:t>
            </w:r>
            <w:r w:rsidR="00A318C7">
              <w:rPr>
                <w:rFonts w:ascii="LuzSans-Book" w:hAnsi="LuzSans-Book"/>
                <w:i/>
                <w:sz w:val="24"/>
                <w:szCs w:val="24"/>
              </w:rPr>
              <w:t xml:space="preserve">20 </w:t>
            </w:r>
            <w:r w:rsidRPr="00A45E62">
              <w:rPr>
                <w:rFonts w:ascii="LuzSans-Book" w:hAnsi="LuzSans-Book"/>
                <w:i/>
                <w:sz w:val="24"/>
                <w:szCs w:val="24"/>
              </w:rPr>
              <w:t xml:space="preserve">minutes sur la tâche, </w:t>
            </w:r>
            <w:r w:rsidR="00A318C7">
              <w:rPr>
                <w:rFonts w:ascii="LuzSans-Book" w:hAnsi="LuzSans-Book"/>
                <w:i/>
                <w:sz w:val="24"/>
                <w:szCs w:val="24"/>
              </w:rPr>
              <w:t>2</w:t>
            </w:r>
            <w:r w:rsidRPr="00A45E62">
              <w:rPr>
                <w:rFonts w:ascii="LuzSans-Book" w:hAnsi="LuzSans-Book"/>
                <w:i/>
                <w:sz w:val="24"/>
                <w:szCs w:val="24"/>
              </w:rPr>
              <w:t xml:space="preserve">0 min </w:t>
            </w:r>
            <w:r w:rsidR="00301C7B">
              <w:rPr>
                <w:rFonts w:ascii="LuzSans-Book" w:hAnsi="LuzSans-Book"/>
                <w:i/>
                <w:sz w:val="24"/>
                <w:szCs w:val="24"/>
              </w:rPr>
              <w:t>de jeu de lecture rapide.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87"/>
              <w:gridCol w:w="4273"/>
              <w:gridCol w:w="4273"/>
            </w:tblGrid>
            <w:tr w:rsidR="00301C7B" w:rsidTr="008167C4">
              <w:tc>
                <w:tcPr>
                  <w:tcW w:w="1087" w:type="dxa"/>
                  <w:shd w:val="clear" w:color="auto" w:fill="F2F2F2" w:themeFill="background1" w:themeFillShade="F2"/>
                </w:tcPr>
                <w:p w:rsidR="00301C7B" w:rsidRPr="001F56A2" w:rsidRDefault="00301C7B" w:rsidP="00942FBD">
                  <w:pPr>
                    <w:jc w:val="center"/>
                    <w:rPr>
                      <w:rFonts w:ascii="LuzSans-Book" w:hAnsi="LuzSans-Book"/>
                      <w:b/>
                      <w:sz w:val="24"/>
                      <w:szCs w:val="24"/>
                    </w:rPr>
                  </w:pPr>
                  <w:r w:rsidRPr="001F56A2">
                    <w:rPr>
                      <w:rFonts w:ascii="LuzSans-Book" w:hAnsi="LuzSans-Book"/>
                      <w:b/>
                      <w:sz w:val="24"/>
                      <w:szCs w:val="24"/>
                    </w:rPr>
                    <w:t>Qui ?</w:t>
                  </w:r>
                </w:p>
              </w:tc>
              <w:tc>
                <w:tcPr>
                  <w:tcW w:w="8546" w:type="dxa"/>
                  <w:gridSpan w:val="2"/>
                </w:tcPr>
                <w:p w:rsidR="00301C7B" w:rsidRPr="00301C7B" w:rsidRDefault="00301C7B" w:rsidP="00301C7B">
                  <w:pPr>
                    <w:jc w:val="center"/>
                    <w:rPr>
                      <w:rFonts w:ascii="LuzSans-Book" w:hAnsi="LuzSans-Book"/>
                      <w:b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 xml:space="preserve">6 élèves </w:t>
                  </w:r>
                  <w:r w:rsidRPr="001F56A2">
                    <w:rPr>
                      <w:rFonts w:ascii="LuzSans-Book" w:hAnsi="LuzSans-Book"/>
                      <w:sz w:val="24"/>
                      <w:szCs w:val="24"/>
                    </w:rPr>
                    <w:t>(autonomie)</w:t>
                  </w:r>
                </w:p>
              </w:tc>
            </w:tr>
            <w:tr w:rsidR="00301C7B" w:rsidTr="00BD7508">
              <w:tc>
                <w:tcPr>
                  <w:tcW w:w="1087" w:type="dxa"/>
                  <w:shd w:val="clear" w:color="auto" w:fill="F2F2F2" w:themeFill="background1" w:themeFillShade="F2"/>
                </w:tcPr>
                <w:p w:rsidR="00301C7B" w:rsidRPr="001F56A2" w:rsidRDefault="00301C7B" w:rsidP="00942FBD">
                  <w:pPr>
                    <w:jc w:val="center"/>
                    <w:rPr>
                      <w:rFonts w:ascii="LuzSans-Book" w:hAnsi="LuzSans-Book"/>
                      <w:b/>
                      <w:sz w:val="24"/>
                      <w:szCs w:val="24"/>
                    </w:rPr>
                  </w:pPr>
                  <w:r w:rsidRPr="001F56A2">
                    <w:rPr>
                      <w:rFonts w:ascii="LuzSans-Book" w:hAnsi="LuzSans-Book"/>
                      <w:b/>
                      <w:sz w:val="24"/>
                      <w:szCs w:val="24"/>
                    </w:rPr>
                    <w:t>Où ?</w:t>
                  </w:r>
                </w:p>
              </w:tc>
              <w:tc>
                <w:tcPr>
                  <w:tcW w:w="8546" w:type="dxa"/>
                  <w:gridSpan w:val="2"/>
                </w:tcPr>
                <w:p w:rsidR="00301C7B" w:rsidRDefault="00301C7B" w:rsidP="00301C7B">
                  <w:pPr>
                    <w:jc w:val="center"/>
                    <w:rPr>
                      <w:rFonts w:ascii="LuzSans-Book" w:hAnsi="LuzSans-Book"/>
                      <w:b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 xml:space="preserve">Salle de classe </w:t>
                  </w:r>
                  <w:r w:rsidRPr="001F56A2">
                    <w:rPr>
                      <w:rFonts w:ascii="LuzSans-Book" w:hAnsi="LuzSans-Book"/>
                      <w:sz w:val="24"/>
                      <w:szCs w:val="24"/>
                    </w:rPr>
                    <w:t>(</w:t>
                  </w:r>
                  <w:r>
                    <w:rPr>
                      <w:rFonts w:ascii="LuzSans-Book" w:hAnsi="LuzSans-Book"/>
                      <w:sz w:val="24"/>
                      <w:szCs w:val="24"/>
                    </w:rPr>
                    <w:t>tables des CE2)</w:t>
                  </w:r>
                </w:p>
              </w:tc>
            </w:tr>
            <w:tr w:rsidR="00301C7B" w:rsidTr="003555D6">
              <w:tc>
                <w:tcPr>
                  <w:tcW w:w="1087" w:type="dxa"/>
                  <w:shd w:val="clear" w:color="auto" w:fill="F2F2F2" w:themeFill="background1" w:themeFillShade="F2"/>
                </w:tcPr>
                <w:p w:rsidR="00301C7B" w:rsidRPr="001F56A2" w:rsidRDefault="00301C7B" w:rsidP="00942FBD">
                  <w:pPr>
                    <w:jc w:val="center"/>
                    <w:rPr>
                      <w:rFonts w:ascii="LuzSans-Book" w:hAnsi="LuzSans-Book"/>
                      <w:b/>
                      <w:sz w:val="24"/>
                      <w:szCs w:val="24"/>
                    </w:rPr>
                  </w:pPr>
                  <w:r w:rsidRPr="001F56A2">
                    <w:rPr>
                      <w:rFonts w:ascii="LuzSans-Book" w:hAnsi="LuzSans-Book"/>
                      <w:b/>
                      <w:sz w:val="24"/>
                      <w:szCs w:val="24"/>
                    </w:rPr>
                    <w:t>Quoi ?</w:t>
                  </w:r>
                </w:p>
              </w:tc>
              <w:tc>
                <w:tcPr>
                  <w:tcW w:w="8546" w:type="dxa"/>
                  <w:gridSpan w:val="2"/>
                </w:tcPr>
                <w:p w:rsidR="00301C7B" w:rsidRPr="00301C7B" w:rsidRDefault="00301C7B" w:rsidP="00301C7B">
                  <w:pPr>
                    <w:jc w:val="center"/>
                    <w:rPr>
                      <w:rFonts w:ascii="LuzSans-Book" w:hAnsi="LuzSans-Book"/>
                      <w:b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 xml:space="preserve">Lecture silencieuse </w:t>
                  </w:r>
                  <w:r w:rsidRPr="00301C7B">
                    <w:rPr>
                      <w:rFonts w:ascii="LuzSans-Book" w:hAnsi="LuzSans-Book"/>
                      <w:sz w:val="24"/>
                      <w:szCs w:val="24"/>
                    </w:rPr>
                    <w:t>puis</w:t>
                  </w: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 xml:space="preserve"> lecture rapide</w:t>
                  </w:r>
                </w:p>
              </w:tc>
            </w:tr>
            <w:tr w:rsidR="00301C7B" w:rsidTr="00B13237">
              <w:tc>
                <w:tcPr>
                  <w:tcW w:w="1087" w:type="dxa"/>
                  <w:shd w:val="clear" w:color="auto" w:fill="F2F2F2" w:themeFill="background1" w:themeFillShade="F2"/>
                </w:tcPr>
                <w:p w:rsidR="00301C7B" w:rsidRPr="001F56A2" w:rsidRDefault="00301C7B" w:rsidP="00942FBD">
                  <w:pPr>
                    <w:jc w:val="center"/>
                    <w:rPr>
                      <w:rFonts w:ascii="LuzSans-Book" w:hAnsi="LuzSans-Book"/>
                      <w:b/>
                      <w:sz w:val="24"/>
                      <w:szCs w:val="24"/>
                    </w:rPr>
                  </w:pPr>
                  <w:r w:rsidRPr="001F56A2">
                    <w:rPr>
                      <w:rFonts w:ascii="LuzSans-Book" w:hAnsi="LuzSans-Book"/>
                      <w:b/>
                      <w:sz w:val="24"/>
                      <w:szCs w:val="24"/>
                    </w:rPr>
                    <w:t>Matériel</w:t>
                  </w:r>
                </w:p>
              </w:tc>
              <w:tc>
                <w:tcPr>
                  <w:tcW w:w="4273" w:type="dxa"/>
                </w:tcPr>
                <w:p w:rsidR="00301C7B" w:rsidRPr="00301C7B" w:rsidRDefault="00301C7B" w:rsidP="006B78BE">
                  <w:pPr>
                    <w:jc w:val="center"/>
                    <w:rPr>
                      <w:rFonts w:ascii="LuzSans-Book" w:hAnsi="LuzSans-Book"/>
                      <w:b/>
                      <w:sz w:val="24"/>
                      <w:szCs w:val="24"/>
                    </w:rPr>
                  </w:pPr>
                  <w:r w:rsidRPr="00301C7B">
                    <w:rPr>
                      <w:rFonts w:ascii="LuzSans-Book" w:hAnsi="LuzSans-Book"/>
                      <w:b/>
                      <w:sz w:val="24"/>
                      <w:szCs w:val="24"/>
                    </w:rPr>
                    <w:t xml:space="preserve">Pour les </w:t>
                  </w: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>CE2</w:t>
                  </w:r>
                  <w:r w:rsidRPr="00301C7B">
                    <w:rPr>
                      <w:rFonts w:ascii="LuzSans-Book" w:hAnsi="LuzSans-Book"/>
                      <w:b/>
                      <w:sz w:val="24"/>
                      <w:szCs w:val="24"/>
                    </w:rPr>
                    <w:t> :</w:t>
                  </w:r>
                </w:p>
                <w:p w:rsidR="00301C7B" w:rsidRDefault="00301C7B" w:rsidP="00301C7B">
                  <w:pPr>
                    <w:jc w:val="center"/>
                    <w:rPr>
                      <w:rFonts w:ascii="LuzSans-Book" w:hAnsi="LuzSans-Book"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sz w:val="24"/>
                      <w:szCs w:val="24"/>
                    </w:rPr>
                    <w:t xml:space="preserve">Fichier CLEO </w:t>
                  </w:r>
                </w:p>
                <w:p w:rsidR="00301C7B" w:rsidRDefault="00301C7B" w:rsidP="00301C7B">
                  <w:pPr>
                    <w:jc w:val="center"/>
                    <w:rPr>
                      <w:rFonts w:ascii="LuzSans-Book" w:hAnsi="LuzSans-Book"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sz w:val="24"/>
                      <w:szCs w:val="24"/>
                    </w:rPr>
                    <w:t xml:space="preserve">jeu </w:t>
                  </w:r>
                  <w:proofErr w:type="spellStart"/>
                  <w:r w:rsidRPr="00301C7B">
                    <w:rPr>
                      <w:rFonts w:ascii="LuzSans-Book" w:hAnsi="LuzSans-Book"/>
                      <w:i/>
                      <w:sz w:val="24"/>
                      <w:szCs w:val="24"/>
                    </w:rPr>
                    <w:t>Brain</w:t>
                  </w:r>
                  <w:proofErr w:type="spellEnd"/>
                  <w:r w:rsidRPr="00301C7B">
                    <w:rPr>
                      <w:rFonts w:ascii="LuzSans-Book" w:hAnsi="LuzSans-Book"/>
                      <w:i/>
                      <w:sz w:val="24"/>
                      <w:szCs w:val="24"/>
                    </w:rPr>
                    <w:t xml:space="preserve"> Box Animaux</w:t>
                  </w:r>
                </w:p>
              </w:tc>
              <w:tc>
                <w:tcPr>
                  <w:tcW w:w="4273" w:type="dxa"/>
                </w:tcPr>
                <w:p w:rsidR="00301C7B" w:rsidRDefault="00301C7B" w:rsidP="006B78BE">
                  <w:pPr>
                    <w:jc w:val="center"/>
                    <w:rPr>
                      <w:rFonts w:ascii="LuzSans-Book" w:hAnsi="LuzSans-Book"/>
                      <w:b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 xml:space="preserve">Pour les CM </w:t>
                  </w:r>
                  <w:r w:rsidRPr="00301C7B">
                    <w:rPr>
                      <w:rFonts w:ascii="LuzSans-Book" w:hAnsi="LuzSans-Book"/>
                      <w:b/>
                      <w:sz w:val="24"/>
                      <w:szCs w:val="24"/>
                    </w:rPr>
                    <w:t xml:space="preserve">: </w:t>
                  </w:r>
                </w:p>
                <w:p w:rsidR="00301C7B" w:rsidRDefault="00301C7B" w:rsidP="006B78BE">
                  <w:pPr>
                    <w:jc w:val="center"/>
                    <w:rPr>
                      <w:rFonts w:ascii="LuzSans-Book" w:hAnsi="LuzSans-Book"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sz w:val="24"/>
                      <w:szCs w:val="24"/>
                    </w:rPr>
                    <w:t>Fiches du Nouveau Coin Lecture 4</w:t>
                  </w:r>
                </w:p>
                <w:p w:rsidR="00301C7B" w:rsidRDefault="00301C7B" w:rsidP="006B78BE">
                  <w:pPr>
                    <w:jc w:val="center"/>
                    <w:rPr>
                      <w:rFonts w:ascii="LuzSans-Book" w:hAnsi="LuzSans-Book"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sz w:val="24"/>
                      <w:szCs w:val="24"/>
                    </w:rPr>
                    <w:t>Fiches pour répondre</w:t>
                  </w:r>
                </w:p>
                <w:p w:rsidR="00301C7B" w:rsidRDefault="00301C7B" w:rsidP="006B78BE">
                  <w:pPr>
                    <w:jc w:val="center"/>
                    <w:rPr>
                      <w:rFonts w:ascii="LuzSans-Book" w:hAnsi="LuzSans-Book"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sz w:val="24"/>
                      <w:szCs w:val="24"/>
                    </w:rPr>
                    <w:t xml:space="preserve">Ordinateurs de la classe </w:t>
                  </w:r>
                </w:p>
                <w:p w:rsidR="00301C7B" w:rsidRDefault="00301C7B" w:rsidP="006B78BE">
                  <w:pPr>
                    <w:jc w:val="center"/>
                    <w:rPr>
                      <w:rFonts w:ascii="LuzSans-Book" w:hAnsi="LuzSans-Book"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sz w:val="24"/>
                      <w:szCs w:val="24"/>
                    </w:rPr>
                    <w:t>(logiciel de correction)</w:t>
                  </w:r>
                </w:p>
                <w:p w:rsidR="00301C7B" w:rsidRPr="00301C7B" w:rsidRDefault="00301C7B" w:rsidP="006B78BE">
                  <w:pPr>
                    <w:jc w:val="center"/>
                    <w:rPr>
                      <w:rFonts w:ascii="LuzSans-Book" w:hAnsi="LuzSans-Book"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sz w:val="24"/>
                      <w:szCs w:val="24"/>
                    </w:rPr>
                    <w:t xml:space="preserve">Jeu </w:t>
                  </w:r>
                  <w:proofErr w:type="spellStart"/>
                  <w:r w:rsidRPr="00301C7B">
                    <w:rPr>
                      <w:rFonts w:ascii="LuzSans-Book" w:hAnsi="LuzSans-Book"/>
                      <w:i/>
                      <w:sz w:val="24"/>
                      <w:szCs w:val="24"/>
                    </w:rPr>
                    <w:t>Brain</w:t>
                  </w:r>
                  <w:proofErr w:type="spellEnd"/>
                  <w:r w:rsidRPr="00301C7B">
                    <w:rPr>
                      <w:rFonts w:ascii="LuzSans-Book" w:hAnsi="LuzSans-Book"/>
                      <w:i/>
                      <w:sz w:val="24"/>
                      <w:szCs w:val="24"/>
                    </w:rPr>
                    <w:t xml:space="preserve"> Box Animaux</w:t>
                  </w:r>
                </w:p>
              </w:tc>
            </w:tr>
            <w:tr w:rsidR="00301C7B" w:rsidTr="00B13237">
              <w:tc>
                <w:tcPr>
                  <w:tcW w:w="1087" w:type="dxa"/>
                  <w:shd w:val="clear" w:color="auto" w:fill="F2F2F2" w:themeFill="background1" w:themeFillShade="F2"/>
                </w:tcPr>
                <w:p w:rsidR="00301C7B" w:rsidRPr="00BE0D13" w:rsidRDefault="00301C7B" w:rsidP="00942FB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>Tâche</w:t>
                  </w:r>
                </w:p>
              </w:tc>
              <w:tc>
                <w:tcPr>
                  <w:tcW w:w="4273" w:type="dxa"/>
                </w:tcPr>
                <w:p w:rsidR="00301C7B" w:rsidRDefault="00301C7B" w:rsidP="006B78BE">
                  <w:pPr>
                    <w:jc w:val="center"/>
                    <w:rPr>
                      <w:rFonts w:ascii="LuzSans-Book" w:hAnsi="LuzSans-Book"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sz w:val="24"/>
                      <w:szCs w:val="24"/>
                    </w:rPr>
                    <w:t xml:space="preserve">Lire </w:t>
                  </w:r>
                  <w:r w:rsidR="005968CD">
                    <w:rPr>
                      <w:rFonts w:ascii="LuzSans-Book" w:hAnsi="LuzSans-Book"/>
                      <w:sz w:val="24"/>
                      <w:szCs w:val="24"/>
                    </w:rPr>
                    <w:t>des</w:t>
                  </w:r>
                  <w:r>
                    <w:rPr>
                      <w:rFonts w:ascii="LuzSans-Book" w:hAnsi="LuzSans-Book"/>
                      <w:sz w:val="24"/>
                      <w:szCs w:val="24"/>
                    </w:rPr>
                    <w:t xml:space="preserve"> texte</w:t>
                  </w:r>
                  <w:r w:rsidR="005968CD">
                    <w:rPr>
                      <w:rFonts w:ascii="LuzSans-Book" w:hAnsi="LuzSans-Book"/>
                      <w:sz w:val="24"/>
                      <w:szCs w:val="24"/>
                    </w:rPr>
                    <w:t>s</w:t>
                  </w:r>
                  <w:r>
                    <w:rPr>
                      <w:rFonts w:ascii="LuzSans-Book" w:hAnsi="LuzSans-Book"/>
                      <w:sz w:val="24"/>
                      <w:szCs w:val="24"/>
                    </w:rPr>
                    <w:t xml:space="preserve"> silencieusement</w:t>
                  </w:r>
                </w:p>
                <w:p w:rsidR="00301C7B" w:rsidRDefault="00301C7B" w:rsidP="006B78BE">
                  <w:pPr>
                    <w:jc w:val="center"/>
                    <w:rPr>
                      <w:rFonts w:ascii="LuzSans-Book" w:hAnsi="LuzSans-Book"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sz w:val="24"/>
                      <w:szCs w:val="24"/>
                    </w:rPr>
                    <w:t>Répondre à une ou plusieurs questions de compréhension</w:t>
                  </w:r>
                </w:p>
                <w:p w:rsidR="00301C7B" w:rsidRDefault="00301C7B" w:rsidP="006B78BE">
                  <w:pPr>
                    <w:jc w:val="center"/>
                    <w:rPr>
                      <w:rFonts w:ascii="LuzSans-Book" w:hAnsi="LuzSans-Book"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sz w:val="24"/>
                      <w:szCs w:val="24"/>
                    </w:rPr>
                    <w:t>Jouer à un jeu de lecture rapide</w:t>
                  </w:r>
                </w:p>
              </w:tc>
              <w:tc>
                <w:tcPr>
                  <w:tcW w:w="4273" w:type="dxa"/>
                </w:tcPr>
                <w:p w:rsidR="00301C7B" w:rsidRDefault="00301C7B" w:rsidP="00301C7B">
                  <w:pPr>
                    <w:jc w:val="center"/>
                    <w:rPr>
                      <w:rFonts w:ascii="LuzSans-Book" w:hAnsi="LuzSans-Book"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sz w:val="24"/>
                      <w:szCs w:val="24"/>
                    </w:rPr>
                    <w:t>Lire un texte silencieusement</w:t>
                  </w:r>
                </w:p>
                <w:p w:rsidR="00301C7B" w:rsidRDefault="00301C7B" w:rsidP="00301C7B">
                  <w:pPr>
                    <w:jc w:val="center"/>
                    <w:rPr>
                      <w:rFonts w:ascii="LuzSans-Book" w:hAnsi="LuzSans-Book"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sz w:val="24"/>
                      <w:szCs w:val="24"/>
                    </w:rPr>
                    <w:t>Répondre à des questions de compréhension</w:t>
                  </w:r>
                </w:p>
                <w:p w:rsidR="00301C7B" w:rsidRDefault="00301C7B" w:rsidP="00301C7B">
                  <w:pPr>
                    <w:jc w:val="center"/>
                    <w:rPr>
                      <w:rFonts w:ascii="LuzSans-Book" w:hAnsi="LuzSans-Book"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sz w:val="24"/>
                      <w:szCs w:val="24"/>
                    </w:rPr>
                    <w:t>Jouer à un jeu de lecture rapide</w:t>
                  </w:r>
                </w:p>
              </w:tc>
            </w:tr>
          </w:tbl>
          <w:p w:rsidR="00942FBD" w:rsidRPr="00942FBD" w:rsidRDefault="00942FBD" w:rsidP="00942FBD">
            <w:pPr>
              <w:jc w:val="center"/>
              <w:rPr>
                <w:rFonts w:ascii="LuzSans-Book" w:hAnsi="LuzSans-Book"/>
                <w:sz w:val="24"/>
                <w:szCs w:val="24"/>
              </w:rPr>
            </w:pPr>
          </w:p>
        </w:tc>
      </w:tr>
      <w:tr w:rsidR="00AD6677" w:rsidTr="00AD6677">
        <w:trPr>
          <w:cantSplit/>
          <w:trHeight w:val="1134"/>
        </w:trPr>
        <w:tc>
          <w:tcPr>
            <w:tcW w:w="631" w:type="dxa"/>
            <w:shd w:val="clear" w:color="auto" w:fill="D9D9D9" w:themeFill="background1" w:themeFillShade="D9"/>
            <w:textDirection w:val="btLr"/>
          </w:tcPr>
          <w:p w:rsidR="00AD6677" w:rsidRPr="00AD6677" w:rsidRDefault="003E65E4" w:rsidP="003E65E4">
            <w:pPr>
              <w:ind w:left="113" w:right="113"/>
              <w:jc w:val="center"/>
              <w:rPr>
                <w:rFonts w:ascii="BigNoodleTitling" w:hAnsi="BigNoodleTitling"/>
              </w:rPr>
            </w:pPr>
            <w:proofErr w:type="spellStart"/>
            <w:r>
              <w:rPr>
                <w:rFonts w:ascii="BigNoodleTitling" w:hAnsi="BigNoodleTitling"/>
                <w:sz w:val="36"/>
              </w:rPr>
              <w:lastRenderedPageBreak/>
              <w:t>PR</w:t>
            </w:r>
            <w:r w:rsidR="00AD6677" w:rsidRPr="00AD6677">
              <w:rPr>
                <w:rFonts w:ascii="BigNoodleTitling" w:hAnsi="BigNoodleTitling"/>
                <w:sz w:val="36"/>
              </w:rPr>
              <w:t>ogrammation</w:t>
            </w:r>
            <w:proofErr w:type="spellEnd"/>
          </w:p>
        </w:tc>
        <w:tc>
          <w:tcPr>
            <w:tcW w:w="9859" w:type="dxa"/>
            <w:gridSpan w:val="2"/>
          </w:tcPr>
          <w:p w:rsidR="00A45E62" w:rsidRPr="00A45E62" w:rsidRDefault="00A45E62" w:rsidP="00A45E62">
            <w:pPr>
              <w:jc w:val="center"/>
              <w:rPr>
                <w:rFonts w:ascii="LuzSans-Book" w:hAnsi="LuzSans-Book"/>
                <w:b/>
                <w:i/>
                <w:sz w:val="24"/>
                <w:szCs w:val="24"/>
              </w:rPr>
            </w:pPr>
            <w:r w:rsidRPr="00942FBD">
              <w:rPr>
                <w:rFonts w:ascii="LuzSans-Book" w:hAnsi="LuzSans-Book"/>
                <w:b/>
                <w:i/>
                <w:sz w:val="24"/>
                <w:szCs w:val="24"/>
              </w:rPr>
              <w:t>Quelles activités pour chacun 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0"/>
              <w:gridCol w:w="4532"/>
              <w:gridCol w:w="4532"/>
            </w:tblGrid>
            <w:tr w:rsidR="00301C7B" w:rsidTr="00301C7B">
              <w:tc>
                <w:tcPr>
                  <w:tcW w:w="540" w:type="dxa"/>
                </w:tcPr>
                <w:p w:rsidR="00301C7B" w:rsidRDefault="00301C7B"/>
              </w:tc>
              <w:tc>
                <w:tcPr>
                  <w:tcW w:w="4532" w:type="dxa"/>
                </w:tcPr>
                <w:p w:rsidR="0037059E" w:rsidRDefault="00301C7B" w:rsidP="0037059E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>CE2</w:t>
                  </w:r>
                  <w:r w:rsidR="0037059E">
                    <w:rPr>
                      <w:rFonts w:ascii="LuzSans-Book" w:hAnsi="LuzSans-Book"/>
                      <w:sz w:val="24"/>
                    </w:rPr>
                    <w:t xml:space="preserve"> </w:t>
                  </w:r>
                </w:p>
                <w:p w:rsidR="00301C7B" w:rsidRPr="0037059E" w:rsidRDefault="0037059E" w:rsidP="0037059E">
                  <w:pPr>
                    <w:jc w:val="center"/>
                    <w:rPr>
                      <w:rFonts w:ascii="LuzSans-Book" w:hAnsi="LuzSans-Book"/>
                      <w:b/>
                      <w:sz w:val="24"/>
                    </w:rPr>
                  </w:pPr>
                  <w:r w:rsidRPr="0037059E">
                    <w:rPr>
                      <w:rFonts w:ascii="LuzSans-Book" w:hAnsi="LuzSans-Book"/>
                      <w:b/>
                      <w:sz w:val="24"/>
                    </w:rPr>
                    <w:t>Fichier CLEO CE2</w:t>
                  </w:r>
                </w:p>
              </w:tc>
              <w:tc>
                <w:tcPr>
                  <w:tcW w:w="4532" w:type="dxa"/>
                </w:tcPr>
                <w:p w:rsidR="00301C7B" w:rsidRDefault="00301C7B" w:rsidP="00AD6677">
                  <w:pPr>
                    <w:jc w:val="center"/>
                    <w:rPr>
                      <w:rFonts w:ascii="LuzSans-Book" w:hAnsi="LuzSans-Book"/>
                      <w:b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>CM</w:t>
                  </w:r>
                </w:p>
                <w:p w:rsidR="0037059E" w:rsidRDefault="0037059E" w:rsidP="00AD6677">
                  <w:pPr>
                    <w:jc w:val="center"/>
                  </w:pP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>Nouveau Coin Lecture 4</w:t>
                  </w:r>
                </w:p>
              </w:tc>
            </w:tr>
            <w:tr w:rsidR="003B517A" w:rsidTr="00301C7B">
              <w:trPr>
                <w:cantSplit/>
                <w:trHeight w:val="1134"/>
              </w:trPr>
              <w:tc>
                <w:tcPr>
                  <w:tcW w:w="540" w:type="dxa"/>
                  <w:textDirection w:val="btLr"/>
                </w:tcPr>
                <w:p w:rsidR="003B517A" w:rsidRPr="003E65E4" w:rsidRDefault="003B517A" w:rsidP="003E65E4">
                  <w:pPr>
                    <w:ind w:left="113" w:right="113"/>
                    <w:jc w:val="center"/>
                    <w:rPr>
                      <w:rFonts w:ascii="BigNoodleTitling" w:hAnsi="BigNoodleTitling"/>
                      <w:sz w:val="24"/>
                    </w:rPr>
                  </w:pPr>
                  <w:r w:rsidRPr="003E65E4">
                    <w:rPr>
                      <w:rFonts w:ascii="BigNoodleTitling" w:hAnsi="BigNoodleTitling"/>
                      <w:sz w:val="28"/>
                    </w:rPr>
                    <w:t>Période 1</w:t>
                  </w:r>
                </w:p>
              </w:tc>
              <w:tc>
                <w:tcPr>
                  <w:tcW w:w="4532" w:type="dxa"/>
                </w:tcPr>
                <w:p w:rsidR="003B517A" w:rsidRPr="0037059E" w:rsidRDefault="003B517A" w:rsidP="003B517A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 w:rsidRPr="0037059E">
                    <w:rPr>
                      <w:rFonts w:ascii="LuzSans-Book" w:hAnsi="LuzSans-Book"/>
                      <w:sz w:val="24"/>
                    </w:rPr>
                    <w:t>Je comprends ce qui est caché dans un texte (page 8)</w:t>
                  </w:r>
                </w:p>
              </w:tc>
              <w:tc>
                <w:tcPr>
                  <w:tcW w:w="4532" w:type="dxa"/>
                  <w:vMerge w:val="restart"/>
                </w:tcPr>
                <w:p w:rsidR="003B517A" w:rsidRDefault="003B517A" w:rsidP="003E65E4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>Tous « démarrent » avec les fiches roses.</w:t>
                  </w:r>
                </w:p>
                <w:p w:rsidR="003B517A" w:rsidRDefault="003B517A" w:rsidP="003E65E4">
                  <w:pPr>
                    <w:jc w:val="center"/>
                    <w:rPr>
                      <w:rFonts w:ascii="LuzSans-Book" w:hAnsi="LuzSans-Book"/>
                      <w:b/>
                      <w:i/>
                      <w:sz w:val="24"/>
                    </w:rPr>
                  </w:pPr>
                  <w:r w:rsidRPr="003B517A">
                    <w:rPr>
                      <w:rFonts w:ascii="LuzSans-Book" w:hAnsi="LuzSans-Book"/>
                      <w:b/>
                      <w:i/>
                      <w:sz w:val="24"/>
                    </w:rPr>
                    <w:t>On passe au niveau suivant si l’on a réussi 6 fiches sur 8.</w:t>
                  </w:r>
                </w:p>
                <w:p w:rsidR="003B517A" w:rsidRDefault="003B517A" w:rsidP="003B517A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Le rythme de la progression </w:t>
                  </w:r>
                  <w:r w:rsidR="005968CD">
                    <w:rPr>
                      <w:rFonts w:ascii="LuzSans-Book" w:hAnsi="LuzSans-Book"/>
                      <w:sz w:val="24"/>
                    </w:rPr>
                    <w:t>est donc propre à chaque enfant, selon les couleurs de fiches suivantes :</w:t>
                  </w:r>
                </w:p>
                <w:p w:rsidR="005968CD" w:rsidRDefault="005968CD" w:rsidP="003B517A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>ROSE</w:t>
                  </w:r>
                </w:p>
                <w:p w:rsidR="005968CD" w:rsidRPr="003B517A" w:rsidRDefault="005968CD" w:rsidP="003B517A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>ROUGE</w:t>
                  </w:r>
                  <w:r>
                    <w:rPr>
                      <w:rFonts w:ascii="LuzSans-Book" w:hAnsi="LuzSans-Book"/>
                      <w:sz w:val="24"/>
                    </w:rPr>
                    <w:br/>
                    <w:t>ORANGE</w:t>
                  </w:r>
                  <w:r>
                    <w:rPr>
                      <w:rFonts w:ascii="LuzSans-Book" w:hAnsi="LuzSans-Book"/>
                      <w:sz w:val="24"/>
                    </w:rPr>
                    <w:br/>
                    <w:t>JAUNE</w:t>
                  </w:r>
                  <w:r>
                    <w:rPr>
                      <w:rFonts w:ascii="LuzSans-Book" w:hAnsi="LuzSans-Book"/>
                      <w:sz w:val="24"/>
                    </w:rPr>
                    <w:br/>
                    <w:t>MARRON</w:t>
                  </w:r>
                  <w:r>
                    <w:rPr>
                      <w:rFonts w:ascii="LuzSans-Book" w:hAnsi="LuzSans-Book"/>
                      <w:sz w:val="24"/>
                    </w:rPr>
                    <w:br/>
                    <w:t>VERT</w:t>
                  </w:r>
                  <w:r>
                    <w:rPr>
                      <w:rFonts w:ascii="LuzSans-Book" w:hAnsi="LuzSans-Book"/>
                      <w:sz w:val="24"/>
                    </w:rPr>
                    <w:br/>
                    <w:t>BEIGE</w:t>
                  </w:r>
                  <w:r>
                    <w:rPr>
                      <w:rFonts w:ascii="LuzSans-Book" w:hAnsi="LuzSans-Book"/>
                      <w:sz w:val="24"/>
                    </w:rPr>
                    <w:br/>
                    <w:t>BLEU</w:t>
                  </w:r>
                  <w:r>
                    <w:rPr>
                      <w:rFonts w:ascii="LuzSans-Book" w:hAnsi="LuzSans-Book"/>
                      <w:sz w:val="24"/>
                    </w:rPr>
                    <w:br/>
                    <w:t>TURQUOISE</w:t>
                  </w:r>
                  <w:r>
                    <w:rPr>
                      <w:rFonts w:ascii="LuzSans-Book" w:hAnsi="LuzSans-Book"/>
                      <w:sz w:val="24"/>
                    </w:rPr>
                    <w:br/>
                    <w:t>GRIS</w:t>
                  </w:r>
                </w:p>
              </w:tc>
            </w:tr>
            <w:tr w:rsidR="003B517A" w:rsidTr="00301C7B">
              <w:trPr>
                <w:cantSplit/>
                <w:trHeight w:val="1134"/>
              </w:trPr>
              <w:tc>
                <w:tcPr>
                  <w:tcW w:w="540" w:type="dxa"/>
                  <w:textDirection w:val="btLr"/>
                </w:tcPr>
                <w:p w:rsidR="003B517A" w:rsidRPr="00AD6677" w:rsidRDefault="003B517A" w:rsidP="003E65E4">
                  <w:pPr>
                    <w:ind w:left="113" w:right="113"/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BigNoodleTitling" w:hAnsi="BigNoodleTitling"/>
                      <w:sz w:val="28"/>
                    </w:rPr>
                    <w:t>Période 2</w:t>
                  </w:r>
                </w:p>
              </w:tc>
              <w:tc>
                <w:tcPr>
                  <w:tcW w:w="4532" w:type="dxa"/>
                </w:tcPr>
                <w:p w:rsidR="003B517A" w:rsidRPr="00AD6677" w:rsidRDefault="003B517A" w:rsidP="0037059E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Je comprends ce qui est caché dans un texte (pages </w:t>
                  </w:r>
                  <w:r w:rsidR="005968CD">
                    <w:rPr>
                      <w:rFonts w:ascii="LuzSans-Book" w:hAnsi="LuzSans-Book"/>
                      <w:sz w:val="24"/>
                    </w:rPr>
                    <w:t>9-</w:t>
                  </w:r>
                  <w:r>
                    <w:rPr>
                      <w:rFonts w:ascii="LuzSans-Book" w:hAnsi="LuzSans-Book"/>
                      <w:sz w:val="24"/>
                    </w:rPr>
                    <w:t>10-11)</w:t>
                  </w:r>
                </w:p>
              </w:tc>
              <w:tc>
                <w:tcPr>
                  <w:tcW w:w="4532" w:type="dxa"/>
                  <w:vMerge/>
                </w:tcPr>
                <w:p w:rsidR="003B517A" w:rsidRPr="00AD6677" w:rsidRDefault="003B517A" w:rsidP="003E65E4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</w:p>
              </w:tc>
            </w:tr>
            <w:tr w:rsidR="003B517A" w:rsidTr="00301C7B">
              <w:trPr>
                <w:cantSplit/>
                <w:trHeight w:val="1134"/>
              </w:trPr>
              <w:tc>
                <w:tcPr>
                  <w:tcW w:w="540" w:type="dxa"/>
                  <w:textDirection w:val="btLr"/>
                </w:tcPr>
                <w:p w:rsidR="003B517A" w:rsidRPr="00AD6677" w:rsidRDefault="003B517A" w:rsidP="003E65E4">
                  <w:pPr>
                    <w:ind w:left="113" w:right="113"/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BigNoodleTitling" w:hAnsi="BigNoodleTitling"/>
                      <w:sz w:val="28"/>
                    </w:rPr>
                    <w:t>Période 3</w:t>
                  </w:r>
                </w:p>
              </w:tc>
              <w:tc>
                <w:tcPr>
                  <w:tcW w:w="4532" w:type="dxa"/>
                </w:tcPr>
                <w:p w:rsidR="003B517A" w:rsidRPr="00AD6677" w:rsidRDefault="003B517A" w:rsidP="0037059E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>Je comprends les réactions des personnages (pages 18-19</w:t>
                  </w:r>
                  <w:r w:rsidR="005968CD">
                    <w:rPr>
                      <w:rFonts w:ascii="LuzSans-Book" w:hAnsi="LuzSans-Book"/>
                      <w:sz w:val="24"/>
                    </w:rPr>
                    <w:t>-20</w:t>
                  </w:r>
                  <w:r>
                    <w:rPr>
                      <w:rFonts w:ascii="LuzSans-Book" w:hAnsi="LuzSans-Book"/>
                      <w:sz w:val="24"/>
                    </w:rPr>
                    <w:t>)</w:t>
                  </w:r>
                </w:p>
              </w:tc>
              <w:tc>
                <w:tcPr>
                  <w:tcW w:w="4532" w:type="dxa"/>
                  <w:vMerge/>
                </w:tcPr>
                <w:p w:rsidR="003B517A" w:rsidRPr="00AD6677" w:rsidRDefault="003B517A" w:rsidP="003E65E4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</w:p>
              </w:tc>
            </w:tr>
            <w:tr w:rsidR="003B517A" w:rsidTr="00301C7B">
              <w:trPr>
                <w:cantSplit/>
                <w:trHeight w:val="1134"/>
              </w:trPr>
              <w:tc>
                <w:tcPr>
                  <w:tcW w:w="540" w:type="dxa"/>
                  <w:textDirection w:val="btLr"/>
                </w:tcPr>
                <w:p w:rsidR="003B517A" w:rsidRPr="00AD6677" w:rsidRDefault="003B517A" w:rsidP="003E65E4">
                  <w:pPr>
                    <w:ind w:left="113" w:right="113"/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BigNoodleTitling" w:hAnsi="BigNoodleTitling"/>
                      <w:sz w:val="28"/>
                    </w:rPr>
                    <w:t>Période 4</w:t>
                  </w:r>
                </w:p>
              </w:tc>
              <w:tc>
                <w:tcPr>
                  <w:tcW w:w="4532" w:type="dxa"/>
                </w:tcPr>
                <w:p w:rsidR="003B517A" w:rsidRPr="00AD6677" w:rsidRDefault="003B517A" w:rsidP="0037059E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>Je comprends ce qui est caché dans un texte (pages 12-13</w:t>
                  </w:r>
                  <w:r w:rsidR="005968CD">
                    <w:rPr>
                      <w:rFonts w:ascii="LuzSans-Book" w:hAnsi="LuzSans-Book"/>
                      <w:sz w:val="24"/>
                    </w:rPr>
                    <w:t>-14</w:t>
                  </w:r>
                  <w:r>
                    <w:rPr>
                      <w:rFonts w:ascii="LuzSans-Book" w:hAnsi="LuzSans-Book"/>
                      <w:sz w:val="24"/>
                    </w:rPr>
                    <w:t>)</w:t>
                  </w:r>
                </w:p>
              </w:tc>
              <w:tc>
                <w:tcPr>
                  <w:tcW w:w="4532" w:type="dxa"/>
                  <w:vMerge/>
                </w:tcPr>
                <w:p w:rsidR="003B517A" w:rsidRPr="00AD6677" w:rsidRDefault="003B517A" w:rsidP="003E65E4">
                  <w:pPr>
                    <w:rPr>
                      <w:rFonts w:ascii="LuzSans-Book" w:hAnsi="LuzSans-Book"/>
                      <w:sz w:val="24"/>
                    </w:rPr>
                  </w:pPr>
                </w:p>
              </w:tc>
            </w:tr>
            <w:tr w:rsidR="003B517A" w:rsidTr="00301C7B">
              <w:trPr>
                <w:cantSplit/>
                <w:trHeight w:val="1134"/>
              </w:trPr>
              <w:tc>
                <w:tcPr>
                  <w:tcW w:w="540" w:type="dxa"/>
                  <w:textDirection w:val="btLr"/>
                </w:tcPr>
                <w:p w:rsidR="003B517A" w:rsidRPr="00AD6677" w:rsidRDefault="003B517A" w:rsidP="003E65E4">
                  <w:pPr>
                    <w:ind w:left="113" w:right="113"/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BigNoodleTitling" w:hAnsi="BigNoodleTitling"/>
                      <w:sz w:val="28"/>
                    </w:rPr>
                    <w:t>Période 5</w:t>
                  </w:r>
                </w:p>
              </w:tc>
              <w:tc>
                <w:tcPr>
                  <w:tcW w:w="4532" w:type="dxa"/>
                </w:tcPr>
                <w:p w:rsidR="003B517A" w:rsidRPr="0037059E" w:rsidRDefault="003B517A" w:rsidP="005968CD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 w:rsidRPr="0037059E">
                    <w:rPr>
                      <w:rFonts w:ascii="LuzSans-Book" w:hAnsi="LuzSans-Book"/>
                      <w:sz w:val="24"/>
                    </w:rPr>
                    <w:t>Je fais attention à la logique des phrases</w:t>
                  </w:r>
                  <w:r w:rsidR="005968CD">
                    <w:rPr>
                      <w:rFonts w:ascii="LuzSans-Book" w:hAnsi="LuzSans-Book"/>
                      <w:sz w:val="24"/>
                    </w:rPr>
                    <w:t xml:space="preserve"> (pages 33-34-</w:t>
                  </w:r>
                  <w:r>
                    <w:rPr>
                      <w:rFonts w:ascii="LuzSans-Book" w:hAnsi="LuzSans-Book"/>
                      <w:sz w:val="24"/>
                    </w:rPr>
                    <w:t>35)</w:t>
                  </w:r>
                </w:p>
              </w:tc>
              <w:tc>
                <w:tcPr>
                  <w:tcW w:w="4532" w:type="dxa"/>
                  <w:vMerge/>
                </w:tcPr>
                <w:p w:rsidR="003B517A" w:rsidRPr="00AD6677" w:rsidRDefault="003B517A" w:rsidP="003E65E4">
                  <w:pPr>
                    <w:rPr>
                      <w:rFonts w:ascii="LuzSans-Book" w:hAnsi="LuzSans-Book"/>
                      <w:sz w:val="24"/>
                    </w:rPr>
                  </w:pPr>
                </w:p>
              </w:tc>
            </w:tr>
          </w:tbl>
          <w:p w:rsidR="00AD6677" w:rsidRDefault="00AD6677"/>
        </w:tc>
      </w:tr>
      <w:tr w:rsidR="004434C7" w:rsidTr="00BE0D13">
        <w:trPr>
          <w:cantSplit/>
          <w:trHeight w:val="1134"/>
        </w:trPr>
        <w:tc>
          <w:tcPr>
            <w:tcW w:w="631" w:type="dxa"/>
            <w:shd w:val="clear" w:color="auto" w:fill="D9D9D9" w:themeFill="background1" w:themeFillShade="D9"/>
            <w:textDirection w:val="btLr"/>
          </w:tcPr>
          <w:p w:rsidR="004434C7" w:rsidRDefault="00BE0D13" w:rsidP="00BE0D13">
            <w:pPr>
              <w:ind w:left="113" w:right="113"/>
              <w:jc w:val="center"/>
            </w:pPr>
            <w:r>
              <w:rPr>
                <w:rFonts w:ascii="BigNoodleTitling" w:hAnsi="BigNoodleTitling"/>
                <w:sz w:val="36"/>
              </w:rPr>
              <w:t>EVALUATION</w:t>
            </w:r>
          </w:p>
        </w:tc>
        <w:tc>
          <w:tcPr>
            <w:tcW w:w="9859" w:type="dxa"/>
            <w:gridSpan w:val="2"/>
          </w:tcPr>
          <w:p w:rsidR="00BE0D13" w:rsidRDefault="005968CD" w:rsidP="00BE0D13">
            <w:pPr>
              <w:rPr>
                <w:rFonts w:ascii="LuzSans-Book" w:hAnsi="LuzSans-Book"/>
                <w:sz w:val="26"/>
                <w:szCs w:val="26"/>
              </w:rPr>
            </w:pPr>
            <w:r>
              <w:rPr>
                <w:rFonts w:ascii="LuzSans-Book" w:hAnsi="LuzSans-Book"/>
                <w:sz w:val="26"/>
                <w:szCs w:val="26"/>
              </w:rPr>
              <w:t>Pour les CE2, l’enseignante corrige les exercices faits par les élèves dans leur fichier à l’issue de chaque atelier.</w:t>
            </w:r>
          </w:p>
          <w:p w:rsidR="005968CD" w:rsidRDefault="005968CD" w:rsidP="005968CD">
            <w:pPr>
              <w:rPr>
                <w:rFonts w:ascii="LuzSans-Book" w:hAnsi="LuzSans-Book"/>
                <w:sz w:val="26"/>
                <w:szCs w:val="26"/>
              </w:rPr>
            </w:pPr>
            <w:r>
              <w:rPr>
                <w:rFonts w:ascii="LuzSans-Book" w:hAnsi="LuzSans-Book"/>
                <w:sz w:val="26"/>
                <w:szCs w:val="26"/>
              </w:rPr>
              <w:t xml:space="preserve">Pour les CM, la correction est faite sur ordinateur à l’aide du logiciel installé via ce lien : </w:t>
            </w:r>
            <w:hyperlink r:id="rId5" w:history="1">
              <w:r w:rsidRPr="00414D91">
                <w:rPr>
                  <w:rStyle w:val="Hyperlink"/>
                  <w:rFonts w:ascii="LuzSans-Book" w:hAnsi="LuzSans-Book"/>
                  <w:sz w:val="26"/>
                  <w:szCs w:val="26"/>
                </w:rPr>
                <w:t>http://monthey.ecolevs.ch/Jacquemettaz/CoinLec4/Coinlec4.htm</w:t>
              </w:r>
            </w:hyperlink>
          </w:p>
          <w:p w:rsidR="005968CD" w:rsidRDefault="005968CD" w:rsidP="005968CD">
            <w:pPr>
              <w:rPr>
                <w:rFonts w:ascii="LuzSans-Book" w:hAnsi="LuzSans-Book"/>
                <w:sz w:val="26"/>
                <w:szCs w:val="26"/>
              </w:rPr>
            </w:pPr>
            <w:r>
              <w:rPr>
                <w:rFonts w:ascii="LuzSans-Book" w:hAnsi="LuzSans-Book"/>
                <w:sz w:val="26"/>
                <w:szCs w:val="26"/>
              </w:rPr>
              <w:t>L’élève ne dispose que de 2 essais pour valider sa fiche : à l’issue de ces 2 essais, s’il y a encore des erreurs,  elle est considérée comme échouée.</w:t>
            </w:r>
          </w:p>
          <w:p w:rsidR="005968CD" w:rsidRPr="00BE0D13" w:rsidRDefault="005968CD" w:rsidP="005968CD">
            <w:pPr>
              <w:rPr>
                <w:rFonts w:ascii="LuzSans-Book" w:hAnsi="LuzSans-Book"/>
                <w:sz w:val="26"/>
                <w:szCs w:val="26"/>
              </w:rPr>
            </w:pPr>
            <w:r>
              <w:rPr>
                <w:rFonts w:ascii="LuzSans-Book" w:hAnsi="LuzSans-Book"/>
                <w:sz w:val="26"/>
                <w:szCs w:val="26"/>
              </w:rPr>
              <w:t>Les élèves reporteront leurs résultats dans leur porte-vue de lecture et communiqueront leurs résultats à l’enseignante (tableau de suivi).</w:t>
            </w:r>
          </w:p>
        </w:tc>
      </w:tr>
    </w:tbl>
    <w:p w:rsidR="00DF4438" w:rsidRDefault="00DF4438" w:rsidP="00A45E62"/>
    <w:sectPr w:rsidR="00DF4438" w:rsidSect="00A45E6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aPresse">
    <w:panose1 w:val="03000600000000000000"/>
    <w:charset w:val="00"/>
    <w:family w:val="script"/>
    <w:pitch w:val="variable"/>
    <w:sig w:usb0="80000023" w:usb1="00000000" w:usb2="00000000" w:usb3="00000000" w:csb0="00000001" w:csb1="00000000"/>
  </w:font>
  <w:font w:name="SketchIconsbold">
    <w:panose1 w:val="02000803000000000000"/>
    <w:charset w:val="00"/>
    <w:family w:val="auto"/>
    <w:pitch w:val="variable"/>
    <w:sig w:usb0="80000003" w:usb1="0001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BigNoodleTitling">
    <w:panose1 w:val="02000708030402040100"/>
    <w:charset w:val="00"/>
    <w:family w:val="auto"/>
    <w:pitch w:val="variable"/>
    <w:sig w:usb0="A0000027" w:usb1="00000000" w:usb2="00000000" w:usb3="00000000" w:csb0="00000111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AGaramondPro-Regular">
    <w:altName w:val="MS Gothic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D0"/>
    <w:rsid w:val="00050FFD"/>
    <w:rsid w:val="001C63E7"/>
    <w:rsid w:val="001E634F"/>
    <w:rsid w:val="001F56A2"/>
    <w:rsid w:val="002F7FBF"/>
    <w:rsid w:val="00301C7B"/>
    <w:rsid w:val="0030374A"/>
    <w:rsid w:val="0037059E"/>
    <w:rsid w:val="0038346F"/>
    <w:rsid w:val="003B517A"/>
    <w:rsid w:val="003E65E4"/>
    <w:rsid w:val="004006A9"/>
    <w:rsid w:val="004434C7"/>
    <w:rsid w:val="004D2297"/>
    <w:rsid w:val="005968CD"/>
    <w:rsid w:val="005F4267"/>
    <w:rsid w:val="0076289A"/>
    <w:rsid w:val="008018C6"/>
    <w:rsid w:val="00843AB6"/>
    <w:rsid w:val="008C4509"/>
    <w:rsid w:val="00942FBD"/>
    <w:rsid w:val="00A318C7"/>
    <w:rsid w:val="00A41176"/>
    <w:rsid w:val="00A45E62"/>
    <w:rsid w:val="00AD6677"/>
    <w:rsid w:val="00B949FF"/>
    <w:rsid w:val="00BE0D13"/>
    <w:rsid w:val="00CE73DC"/>
    <w:rsid w:val="00D158AE"/>
    <w:rsid w:val="00DF4438"/>
    <w:rsid w:val="00E8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968C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968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7308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nthey.ecolevs.ch/Jacquemettaz/CoinLec4/Coinlec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720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Brandicourt</dc:creator>
  <cp:lastModifiedBy>Alice Brandicourt</cp:lastModifiedBy>
  <cp:revision>6</cp:revision>
  <dcterms:created xsi:type="dcterms:W3CDTF">2016-08-12T15:55:00Z</dcterms:created>
  <dcterms:modified xsi:type="dcterms:W3CDTF">2016-08-12T21:00:00Z</dcterms:modified>
</cp:coreProperties>
</file>